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64C" w:rsidRDefault="00ED164C" w:rsidP="00ED164C">
      <w:pPr>
        <w:spacing w:line="276" w:lineRule="auto"/>
        <w:ind w:left="3888" w:firstLine="1296"/>
        <w:rPr>
          <w:rFonts w:ascii="Times New Roman" w:hAnsi="Times New Roman" w:cs="Times New Roman"/>
          <w:sz w:val="24"/>
          <w:szCs w:val="24"/>
        </w:rPr>
      </w:pPr>
      <w:r>
        <w:rPr>
          <w:rFonts w:ascii="Times New Roman" w:hAnsi="Times New Roman"/>
          <w:sz w:val="24"/>
          <w:szCs w:val="24"/>
        </w:rPr>
        <w:t>PATVIRTINTA</w:t>
      </w:r>
    </w:p>
    <w:p w:rsidR="00ED164C" w:rsidRDefault="00ED164C" w:rsidP="00ED164C">
      <w:pPr>
        <w:spacing w:line="276" w:lineRule="auto"/>
        <w:ind w:left="3888" w:firstLine="1296"/>
        <w:rPr>
          <w:rFonts w:ascii="Times New Roman" w:hAnsi="Times New Roman"/>
          <w:sz w:val="24"/>
          <w:szCs w:val="24"/>
        </w:rPr>
      </w:pPr>
      <w:r>
        <w:rPr>
          <w:rFonts w:ascii="Times New Roman" w:hAnsi="Times New Roman"/>
          <w:sz w:val="24"/>
          <w:szCs w:val="24"/>
        </w:rPr>
        <w:t>Klaipėdos Eduardo Balsio menų</w:t>
      </w:r>
    </w:p>
    <w:p w:rsidR="00ED164C" w:rsidRDefault="00ED164C" w:rsidP="00ED164C">
      <w:pPr>
        <w:spacing w:line="276" w:lineRule="auto"/>
        <w:ind w:left="5184"/>
        <w:rPr>
          <w:rFonts w:ascii="Times New Roman" w:hAnsi="Times New Roman"/>
          <w:sz w:val="24"/>
          <w:szCs w:val="24"/>
        </w:rPr>
      </w:pPr>
      <w:r>
        <w:rPr>
          <w:rFonts w:ascii="Times New Roman" w:hAnsi="Times New Roman"/>
          <w:sz w:val="24"/>
          <w:szCs w:val="24"/>
        </w:rPr>
        <w:t xml:space="preserve">gimnazijos 2018 m. </w:t>
      </w:r>
      <w:r w:rsidR="00413861">
        <w:rPr>
          <w:rFonts w:ascii="Times New Roman" w:hAnsi="Times New Roman"/>
          <w:sz w:val="24"/>
          <w:szCs w:val="24"/>
        </w:rPr>
        <w:t>birželio 18</w:t>
      </w:r>
      <w:r>
        <w:rPr>
          <w:rFonts w:ascii="Times New Roman" w:hAnsi="Times New Roman"/>
          <w:sz w:val="24"/>
          <w:szCs w:val="24"/>
        </w:rPr>
        <w:t xml:space="preserve"> d.</w:t>
      </w:r>
    </w:p>
    <w:p w:rsidR="00ED164C" w:rsidRDefault="00ED164C" w:rsidP="00ED164C">
      <w:pPr>
        <w:spacing w:line="276" w:lineRule="auto"/>
        <w:ind w:left="3888" w:firstLine="1296"/>
        <w:rPr>
          <w:rFonts w:ascii="Times New Roman" w:hAnsi="Times New Roman"/>
          <w:sz w:val="24"/>
          <w:szCs w:val="24"/>
        </w:rPr>
      </w:pPr>
      <w:r>
        <w:rPr>
          <w:rFonts w:ascii="Times New Roman" w:hAnsi="Times New Roman"/>
          <w:sz w:val="24"/>
          <w:szCs w:val="24"/>
        </w:rPr>
        <w:t>direktoriaus įsakymu Nr. V-</w:t>
      </w:r>
      <w:r w:rsidR="00413861">
        <w:rPr>
          <w:rFonts w:ascii="Times New Roman" w:hAnsi="Times New Roman"/>
          <w:sz w:val="24"/>
          <w:szCs w:val="24"/>
        </w:rPr>
        <w:t>47</w:t>
      </w:r>
    </w:p>
    <w:p w:rsidR="00ED164C" w:rsidRDefault="00ED164C" w:rsidP="003D39B2">
      <w:pPr>
        <w:jc w:val="center"/>
        <w:rPr>
          <w:rFonts w:ascii="Times New Roman" w:hAnsi="Times New Roman" w:cs="Times New Roman"/>
          <w:b/>
          <w:sz w:val="24"/>
          <w:szCs w:val="24"/>
        </w:rPr>
      </w:pPr>
    </w:p>
    <w:p w:rsidR="003D39B2" w:rsidRDefault="003D39B2" w:rsidP="003D39B2">
      <w:pPr>
        <w:jc w:val="center"/>
        <w:rPr>
          <w:rFonts w:ascii="Times New Roman" w:hAnsi="Times New Roman" w:cs="Times New Roman"/>
          <w:b/>
          <w:sz w:val="24"/>
          <w:szCs w:val="24"/>
        </w:rPr>
      </w:pPr>
      <w:r>
        <w:rPr>
          <w:rFonts w:ascii="Times New Roman" w:hAnsi="Times New Roman" w:cs="Times New Roman"/>
          <w:b/>
          <w:sz w:val="24"/>
          <w:szCs w:val="24"/>
        </w:rPr>
        <w:t>MOKYMOSI PAGALBOS TEIKIMO TVARKOS APRAŠAS</w:t>
      </w:r>
    </w:p>
    <w:p w:rsidR="003D39B2" w:rsidRDefault="003D39B2" w:rsidP="003D39B2">
      <w:pPr>
        <w:jc w:val="center"/>
        <w:rPr>
          <w:rFonts w:ascii="Times New Roman" w:hAnsi="Times New Roman" w:cs="Times New Roman"/>
          <w:b/>
          <w:sz w:val="24"/>
          <w:szCs w:val="24"/>
        </w:rPr>
      </w:pPr>
    </w:p>
    <w:p w:rsidR="003D39B2" w:rsidRPr="009B444A" w:rsidRDefault="003D39B2" w:rsidP="003D39B2">
      <w:pPr>
        <w:pStyle w:val="Sraopastraipa"/>
        <w:jc w:val="center"/>
        <w:rPr>
          <w:rFonts w:ascii="Times New Roman" w:hAnsi="Times New Roman" w:cs="Times New Roman"/>
          <w:b/>
          <w:sz w:val="24"/>
          <w:szCs w:val="24"/>
        </w:rPr>
      </w:pPr>
      <w:r>
        <w:rPr>
          <w:rFonts w:ascii="Times New Roman" w:hAnsi="Times New Roman" w:cs="Times New Roman"/>
          <w:b/>
          <w:sz w:val="24"/>
          <w:szCs w:val="24"/>
        </w:rPr>
        <w:t>I.</w:t>
      </w:r>
      <w:r w:rsidRPr="009B444A">
        <w:rPr>
          <w:rFonts w:ascii="Times New Roman" w:hAnsi="Times New Roman" w:cs="Times New Roman"/>
          <w:b/>
          <w:sz w:val="24"/>
          <w:szCs w:val="24"/>
        </w:rPr>
        <w:t xml:space="preserve"> BENDROSIOS NUOSTATOS</w:t>
      </w:r>
    </w:p>
    <w:p w:rsidR="003D39B2" w:rsidRDefault="003D39B2" w:rsidP="003D39B2">
      <w:pPr>
        <w:pStyle w:val="Sraopastraipa"/>
        <w:rPr>
          <w:rFonts w:ascii="Times New Roman" w:hAnsi="Times New Roman" w:cs="Times New Roman"/>
          <w:b/>
          <w:sz w:val="24"/>
          <w:szCs w:val="24"/>
        </w:rPr>
      </w:pPr>
    </w:p>
    <w:p w:rsidR="003D39B2" w:rsidRDefault="003D39B2" w:rsidP="003D39B2">
      <w:pPr>
        <w:ind w:firstLine="851"/>
        <w:rPr>
          <w:rFonts w:ascii="Times New Roman" w:hAnsi="Times New Roman" w:cs="Times New Roman"/>
          <w:sz w:val="24"/>
          <w:szCs w:val="24"/>
        </w:rPr>
      </w:pPr>
      <w:r>
        <w:rPr>
          <w:rFonts w:ascii="Times New Roman" w:hAnsi="Times New Roman" w:cs="Times New Roman"/>
          <w:sz w:val="24"/>
          <w:szCs w:val="24"/>
        </w:rPr>
        <w:t xml:space="preserve">1. </w:t>
      </w:r>
      <w:r w:rsidRPr="009B444A">
        <w:rPr>
          <w:rFonts w:ascii="Times New Roman" w:hAnsi="Times New Roman" w:cs="Times New Roman"/>
          <w:sz w:val="24"/>
          <w:szCs w:val="24"/>
        </w:rPr>
        <w:t>Klaipėdos Eduardo Balsio menų gimnazijos mokymosi pagalbos teikimo aprašas (toliau  Aprašas) nustato pagalbos mokiniams teikimo tikslus, uždavinius, principus, formas, gavėjus, teikėjus bei mokymosi pagalbos organizavimą.</w:t>
      </w:r>
    </w:p>
    <w:p w:rsidR="003D39B2" w:rsidRDefault="003D39B2" w:rsidP="003D39B2">
      <w:pPr>
        <w:ind w:firstLine="851"/>
        <w:rPr>
          <w:rFonts w:ascii="Times New Roman" w:hAnsi="Times New Roman" w:cs="Times New Roman"/>
          <w:sz w:val="24"/>
          <w:szCs w:val="24"/>
        </w:rPr>
      </w:pPr>
    </w:p>
    <w:p w:rsidR="003D39B2" w:rsidRPr="001B7D3F" w:rsidRDefault="003D39B2" w:rsidP="003D39B2">
      <w:pPr>
        <w:pStyle w:val="Sraopastraipa"/>
        <w:rPr>
          <w:rFonts w:ascii="Times New Roman" w:hAnsi="Times New Roman" w:cs="Times New Roman"/>
          <w:b/>
          <w:sz w:val="24"/>
          <w:szCs w:val="24"/>
        </w:rPr>
      </w:pPr>
      <w:r>
        <w:rPr>
          <w:rFonts w:ascii="Times New Roman" w:hAnsi="Times New Roman" w:cs="Times New Roman"/>
          <w:b/>
          <w:sz w:val="24"/>
          <w:szCs w:val="24"/>
        </w:rPr>
        <w:t xml:space="preserve">II. </w:t>
      </w:r>
      <w:r w:rsidRPr="009B444A">
        <w:rPr>
          <w:rFonts w:ascii="Times New Roman" w:hAnsi="Times New Roman" w:cs="Times New Roman"/>
          <w:b/>
          <w:sz w:val="24"/>
          <w:szCs w:val="24"/>
        </w:rPr>
        <w:t>MOKYMOSI PAGALBOS TEIKIMO TIKSLAS, UŽDAVINIAI IR PRINCIPAI</w:t>
      </w:r>
    </w:p>
    <w:p w:rsidR="003D39B2" w:rsidRDefault="003D39B2" w:rsidP="003D39B2">
      <w:pPr>
        <w:spacing w:after="0"/>
        <w:ind w:firstLine="851"/>
        <w:rPr>
          <w:rFonts w:ascii="Times New Roman" w:hAnsi="Times New Roman" w:cs="Times New Roman"/>
          <w:sz w:val="24"/>
          <w:szCs w:val="24"/>
        </w:rPr>
      </w:pPr>
      <w:r>
        <w:rPr>
          <w:rFonts w:ascii="Times New Roman" w:hAnsi="Times New Roman" w:cs="Times New Roman"/>
          <w:sz w:val="24"/>
          <w:szCs w:val="24"/>
        </w:rPr>
        <w:t xml:space="preserve"> 2. Tikslas – veiksmingai padėti mokiniui mokytis, įveikiant jam identifikuotus sunkumus, užtikrinti veiksmingą gabiųjų mokinių ugdymąsi.</w:t>
      </w:r>
    </w:p>
    <w:p w:rsidR="003D39B2" w:rsidRDefault="003D39B2" w:rsidP="003D39B2">
      <w:pPr>
        <w:spacing w:after="0"/>
        <w:ind w:firstLine="851"/>
        <w:rPr>
          <w:rFonts w:ascii="Times New Roman" w:hAnsi="Times New Roman" w:cs="Times New Roman"/>
          <w:sz w:val="24"/>
          <w:szCs w:val="24"/>
        </w:rPr>
      </w:pPr>
      <w:r>
        <w:rPr>
          <w:rFonts w:ascii="Times New Roman" w:hAnsi="Times New Roman" w:cs="Times New Roman"/>
          <w:sz w:val="24"/>
          <w:szCs w:val="24"/>
        </w:rPr>
        <w:t>3.   Uždaviniai:</w:t>
      </w:r>
    </w:p>
    <w:p w:rsidR="003D39B2" w:rsidRDefault="003D39B2" w:rsidP="003D39B2">
      <w:pPr>
        <w:spacing w:after="0"/>
        <w:ind w:firstLine="851"/>
        <w:rPr>
          <w:rFonts w:ascii="Times New Roman" w:hAnsi="Times New Roman" w:cs="Times New Roman"/>
          <w:sz w:val="24"/>
          <w:szCs w:val="24"/>
        </w:rPr>
      </w:pPr>
      <w:r>
        <w:rPr>
          <w:rFonts w:ascii="Times New Roman" w:hAnsi="Times New Roman" w:cs="Times New Roman"/>
          <w:sz w:val="24"/>
          <w:szCs w:val="24"/>
        </w:rPr>
        <w:t>3.1</w:t>
      </w:r>
      <w:r w:rsidR="00914CE1">
        <w:rPr>
          <w:rFonts w:ascii="Times New Roman" w:hAnsi="Times New Roman" w:cs="Times New Roman"/>
          <w:sz w:val="24"/>
          <w:szCs w:val="24"/>
        </w:rPr>
        <w:t>.</w:t>
      </w:r>
      <w:r>
        <w:rPr>
          <w:rFonts w:ascii="Times New Roman" w:hAnsi="Times New Roman" w:cs="Times New Roman"/>
          <w:sz w:val="24"/>
          <w:szCs w:val="24"/>
        </w:rPr>
        <w:t xml:space="preserve"> stebėti ir analizuoti, laiku identifikuojant kylančius mokinių mokymosi sunkumus;</w:t>
      </w:r>
    </w:p>
    <w:p w:rsidR="003D39B2" w:rsidRDefault="003D39B2" w:rsidP="003D39B2">
      <w:pPr>
        <w:spacing w:after="0"/>
        <w:ind w:firstLine="851"/>
        <w:rPr>
          <w:rFonts w:ascii="Times New Roman" w:hAnsi="Times New Roman" w:cs="Times New Roman"/>
          <w:sz w:val="24"/>
          <w:szCs w:val="24"/>
        </w:rPr>
      </w:pPr>
      <w:r>
        <w:rPr>
          <w:rFonts w:ascii="Times New Roman" w:hAnsi="Times New Roman" w:cs="Times New Roman"/>
          <w:sz w:val="24"/>
          <w:szCs w:val="24"/>
        </w:rPr>
        <w:t>3.2</w:t>
      </w:r>
      <w:r w:rsidR="00914CE1">
        <w:rPr>
          <w:rFonts w:ascii="Times New Roman" w:hAnsi="Times New Roman" w:cs="Times New Roman"/>
          <w:sz w:val="24"/>
          <w:szCs w:val="24"/>
        </w:rPr>
        <w:t>.</w:t>
      </w:r>
      <w:r>
        <w:rPr>
          <w:rFonts w:ascii="Times New Roman" w:hAnsi="Times New Roman" w:cs="Times New Roman"/>
          <w:sz w:val="24"/>
          <w:szCs w:val="24"/>
        </w:rPr>
        <w:t xml:space="preserve"> sudaryti sąlygas gabiųjų mokinių ir mokinių, turinčių mokymosi sunkumų, ugdymui</w:t>
      </w:r>
      <w:r w:rsidR="00D16AC6">
        <w:rPr>
          <w:rFonts w:ascii="Times New Roman" w:hAnsi="Times New Roman" w:cs="Times New Roman"/>
          <w:sz w:val="24"/>
          <w:szCs w:val="24"/>
        </w:rPr>
        <w:t xml:space="preserve">  </w:t>
      </w:r>
      <w:r>
        <w:rPr>
          <w:rFonts w:ascii="Times New Roman" w:hAnsi="Times New Roman" w:cs="Times New Roman"/>
          <w:sz w:val="24"/>
          <w:szCs w:val="24"/>
        </w:rPr>
        <w:t>(-</w:t>
      </w:r>
      <w:proofErr w:type="spellStart"/>
      <w:r>
        <w:rPr>
          <w:rFonts w:ascii="Times New Roman" w:hAnsi="Times New Roman" w:cs="Times New Roman"/>
          <w:sz w:val="24"/>
          <w:szCs w:val="24"/>
        </w:rPr>
        <w:t>si</w:t>
      </w:r>
      <w:proofErr w:type="spellEnd"/>
      <w:r>
        <w:rPr>
          <w:rFonts w:ascii="Times New Roman" w:hAnsi="Times New Roman" w:cs="Times New Roman"/>
          <w:sz w:val="24"/>
          <w:szCs w:val="24"/>
        </w:rPr>
        <w:t>);</w:t>
      </w:r>
    </w:p>
    <w:p w:rsidR="003D39B2" w:rsidRDefault="003D39B2" w:rsidP="003D39B2">
      <w:pPr>
        <w:spacing w:after="0"/>
        <w:ind w:firstLine="851"/>
        <w:rPr>
          <w:rFonts w:ascii="Times New Roman" w:hAnsi="Times New Roman" w:cs="Times New Roman"/>
          <w:sz w:val="24"/>
          <w:szCs w:val="24"/>
        </w:rPr>
      </w:pPr>
      <w:r>
        <w:rPr>
          <w:rFonts w:ascii="Times New Roman" w:hAnsi="Times New Roman" w:cs="Times New Roman"/>
          <w:sz w:val="24"/>
          <w:szCs w:val="24"/>
        </w:rPr>
        <w:t>3.3</w:t>
      </w:r>
      <w:r w:rsidR="00914CE1">
        <w:rPr>
          <w:rFonts w:ascii="Times New Roman" w:hAnsi="Times New Roman" w:cs="Times New Roman"/>
          <w:sz w:val="24"/>
          <w:szCs w:val="24"/>
        </w:rPr>
        <w:t>.</w:t>
      </w:r>
      <w:r>
        <w:rPr>
          <w:rFonts w:ascii="Times New Roman" w:hAnsi="Times New Roman" w:cs="Times New Roman"/>
          <w:sz w:val="24"/>
          <w:szCs w:val="24"/>
        </w:rPr>
        <w:t xml:space="preserve"> teikti mokiniui reikalingas socialines, pedagogines ir psichologines paslaugas, telkiant švietimo pagalbos specialistus, mokytojus ir tėvus (globėjus, rūpintojus).</w:t>
      </w:r>
    </w:p>
    <w:p w:rsidR="003D39B2" w:rsidRDefault="003D39B2" w:rsidP="003D39B2">
      <w:pPr>
        <w:spacing w:after="0"/>
        <w:ind w:firstLine="851"/>
        <w:rPr>
          <w:rFonts w:ascii="Times New Roman" w:hAnsi="Times New Roman" w:cs="Times New Roman"/>
          <w:sz w:val="24"/>
          <w:szCs w:val="24"/>
        </w:rPr>
      </w:pPr>
      <w:r>
        <w:rPr>
          <w:rFonts w:ascii="Times New Roman" w:hAnsi="Times New Roman" w:cs="Times New Roman"/>
          <w:sz w:val="24"/>
          <w:szCs w:val="24"/>
        </w:rPr>
        <w:t>4.   Pagalbos teikimo principai:</w:t>
      </w:r>
    </w:p>
    <w:p w:rsidR="003D39B2" w:rsidRDefault="003D39B2" w:rsidP="003D39B2">
      <w:pPr>
        <w:spacing w:after="0"/>
        <w:ind w:firstLine="851"/>
        <w:rPr>
          <w:rFonts w:ascii="Times New Roman" w:hAnsi="Times New Roman" w:cs="Times New Roman"/>
          <w:sz w:val="24"/>
          <w:szCs w:val="24"/>
        </w:rPr>
      </w:pPr>
      <w:r>
        <w:rPr>
          <w:rFonts w:ascii="Times New Roman" w:hAnsi="Times New Roman" w:cs="Times New Roman"/>
          <w:sz w:val="24"/>
          <w:szCs w:val="24"/>
        </w:rPr>
        <w:t>4.1</w:t>
      </w:r>
      <w:r w:rsidR="00914CE1">
        <w:rPr>
          <w:rFonts w:ascii="Times New Roman" w:hAnsi="Times New Roman" w:cs="Times New Roman"/>
          <w:sz w:val="24"/>
          <w:szCs w:val="24"/>
        </w:rPr>
        <w:t>.</w:t>
      </w:r>
      <w:r>
        <w:rPr>
          <w:rFonts w:ascii="Times New Roman" w:hAnsi="Times New Roman" w:cs="Times New Roman"/>
          <w:sz w:val="24"/>
          <w:szCs w:val="24"/>
        </w:rPr>
        <w:t xml:space="preserve"> lygios galimybės – kiekvienam mokiniui užtikrinamas pagalbos prieinamumas;</w:t>
      </w:r>
    </w:p>
    <w:p w:rsidR="003D39B2" w:rsidRDefault="003D39B2" w:rsidP="003D39B2">
      <w:pPr>
        <w:spacing w:after="0"/>
        <w:ind w:firstLine="851"/>
        <w:rPr>
          <w:rFonts w:ascii="Times New Roman" w:hAnsi="Times New Roman" w:cs="Times New Roman"/>
          <w:sz w:val="24"/>
          <w:szCs w:val="24"/>
        </w:rPr>
      </w:pPr>
      <w:r>
        <w:rPr>
          <w:rFonts w:ascii="Times New Roman" w:hAnsi="Times New Roman" w:cs="Times New Roman"/>
          <w:sz w:val="24"/>
          <w:szCs w:val="24"/>
        </w:rPr>
        <w:t>4.2</w:t>
      </w:r>
      <w:r w:rsidR="00914CE1">
        <w:rPr>
          <w:rFonts w:ascii="Times New Roman" w:hAnsi="Times New Roman" w:cs="Times New Roman"/>
          <w:sz w:val="24"/>
          <w:szCs w:val="24"/>
        </w:rPr>
        <w:t>.</w:t>
      </w:r>
      <w:r>
        <w:rPr>
          <w:rFonts w:ascii="Times New Roman" w:hAnsi="Times New Roman" w:cs="Times New Roman"/>
          <w:sz w:val="24"/>
          <w:szCs w:val="24"/>
        </w:rPr>
        <w:t xml:space="preserve"> visuotinumas – pagalba teikiama visiems mokiniams, kuriems jos reikia;</w:t>
      </w:r>
    </w:p>
    <w:p w:rsidR="003D39B2" w:rsidRDefault="003D39B2" w:rsidP="003D39B2">
      <w:pPr>
        <w:spacing w:after="0"/>
        <w:ind w:firstLine="851"/>
        <w:rPr>
          <w:rFonts w:ascii="Times New Roman" w:hAnsi="Times New Roman" w:cs="Times New Roman"/>
          <w:sz w:val="24"/>
          <w:szCs w:val="24"/>
        </w:rPr>
      </w:pPr>
      <w:r>
        <w:rPr>
          <w:rFonts w:ascii="Times New Roman" w:hAnsi="Times New Roman" w:cs="Times New Roman"/>
          <w:sz w:val="24"/>
          <w:szCs w:val="24"/>
        </w:rPr>
        <w:t>4.3</w:t>
      </w:r>
      <w:r w:rsidR="00914CE1">
        <w:rPr>
          <w:rFonts w:ascii="Times New Roman" w:hAnsi="Times New Roman" w:cs="Times New Roman"/>
          <w:sz w:val="24"/>
          <w:szCs w:val="24"/>
        </w:rPr>
        <w:t>.</w:t>
      </w:r>
      <w:r>
        <w:rPr>
          <w:rFonts w:ascii="Times New Roman" w:hAnsi="Times New Roman" w:cs="Times New Roman"/>
          <w:sz w:val="24"/>
          <w:szCs w:val="24"/>
        </w:rPr>
        <w:t xml:space="preserve"> individualumas – pagalba teikiama atsižvelgiant į konkretaus mokinio problemas;</w:t>
      </w:r>
    </w:p>
    <w:p w:rsidR="003D39B2" w:rsidRDefault="003D39B2" w:rsidP="003D39B2">
      <w:pPr>
        <w:spacing w:after="0"/>
        <w:ind w:firstLine="851"/>
        <w:rPr>
          <w:rFonts w:ascii="Times New Roman" w:hAnsi="Times New Roman" w:cs="Times New Roman"/>
          <w:sz w:val="24"/>
          <w:szCs w:val="24"/>
        </w:rPr>
      </w:pPr>
      <w:r>
        <w:rPr>
          <w:rFonts w:ascii="Times New Roman" w:hAnsi="Times New Roman" w:cs="Times New Roman"/>
          <w:sz w:val="24"/>
          <w:szCs w:val="24"/>
        </w:rPr>
        <w:t>4.4</w:t>
      </w:r>
      <w:r w:rsidR="00914CE1">
        <w:rPr>
          <w:rFonts w:ascii="Times New Roman" w:hAnsi="Times New Roman" w:cs="Times New Roman"/>
          <w:sz w:val="24"/>
          <w:szCs w:val="24"/>
        </w:rPr>
        <w:t>.</w:t>
      </w:r>
      <w:r>
        <w:rPr>
          <w:rFonts w:ascii="Times New Roman" w:hAnsi="Times New Roman" w:cs="Times New Roman"/>
          <w:sz w:val="24"/>
          <w:szCs w:val="24"/>
        </w:rPr>
        <w:t xml:space="preserve"> veiksmingumas – mokymosi pagalba turi būti suteikiama laiku ir atitikti mokinio mokymosi galias;</w:t>
      </w:r>
    </w:p>
    <w:p w:rsidR="003D39B2" w:rsidRDefault="003D39B2" w:rsidP="003D39B2">
      <w:pPr>
        <w:spacing w:after="0"/>
        <w:ind w:firstLine="851"/>
        <w:rPr>
          <w:rFonts w:ascii="Times New Roman" w:hAnsi="Times New Roman" w:cs="Times New Roman"/>
          <w:sz w:val="24"/>
          <w:szCs w:val="24"/>
        </w:rPr>
      </w:pPr>
      <w:r>
        <w:rPr>
          <w:rFonts w:ascii="Times New Roman" w:hAnsi="Times New Roman" w:cs="Times New Roman"/>
          <w:sz w:val="24"/>
          <w:szCs w:val="24"/>
        </w:rPr>
        <w:t>4.5</w:t>
      </w:r>
      <w:r w:rsidR="00914CE1">
        <w:rPr>
          <w:rFonts w:ascii="Times New Roman" w:hAnsi="Times New Roman" w:cs="Times New Roman"/>
          <w:sz w:val="24"/>
          <w:szCs w:val="24"/>
        </w:rPr>
        <w:t>.</w:t>
      </w:r>
      <w:r>
        <w:rPr>
          <w:rFonts w:ascii="Times New Roman" w:hAnsi="Times New Roman" w:cs="Times New Roman"/>
          <w:sz w:val="24"/>
          <w:szCs w:val="24"/>
        </w:rPr>
        <w:t xml:space="preserve"> kompleksiškumas – pagalba teikiama pagal poreikį kartu su kitomis pagalbos mokiniui teikimo formomis.</w:t>
      </w:r>
    </w:p>
    <w:p w:rsidR="003D39B2" w:rsidRDefault="003D39B2" w:rsidP="003D39B2">
      <w:pPr>
        <w:ind w:firstLine="851"/>
        <w:rPr>
          <w:rFonts w:ascii="Times New Roman" w:hAnsi="Times New Roman" w:cs="Times New Roman"/>
          <w:sz w:val="24"/>
          <w:szCs w:val="24"/>
        </w:rPr>
      </w:pPr>
    </w:p>
    <w:p w:rsidR="003D39B2" w:rsidRDefault="003D39B2" w:rsidP="003D39B2">
      <w:pPr>
        <w:pStyle w:val="Sraopastraipa"/>
        <w:jc w:val="center"/>
        <w:rPr>
          <w:rFonts w:ascii="Times New Roman" w:hAnsi="Times New Roman" w:cs="Times New Roman"/>
          <w:b/>
          <w:sz w:val="24"/>
          <w:szCs w:val="24"/>
        </w:rPr>
      </w:pPr>
      <w:r>
        <w:rPr>
          <w:rFonts w:ascii="Times New Roman" w:hAnsi="Times New Roman" w:cs="Times New Roman"/>
          <w:b/>
          <w:sz w:val="24"/>
          <w:szCs w:val="24"/>
        </w:rPr>
        <w:t>III. MOKYMOSI PAGALBOS GAVĖJAI, TEIKĖJAI</w:t>
      </w:r>
    </w:p>
    <w:p w:rsidR="003D39B2" w:rsidRDefault="003D39B2" w:rsidP="003D39B2">
      <w:pPr>
        <w:pStyle w:val="Sraopastraipa"/>
        <w:ind w:left="1080"/>
        <w:rPr>
          <w:rFonts w:ascii="Times New Roman" w:hAnsi="Times New Roman" w:cs="Times New Roman"/>
          <w:b/>
          <w:sz w:val="24"/>
          <w:szCs w:val="24"/>
        </w:rPr>
      </w:pPr>
    </w:p>
    <w:p w:rsidR="003D39B2" w:rsidRDefault="003D39B2" w:rsidP="003D39B2">
      <w:pPr>
        <w:pStyle w:val="Sraopastraipa"/>
        <w:ind w:left="108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 xml:space="preserve"> Mokymosi pagalbos gavėjai:</w:t>
      </w:r>
    </w:p>
    <w:p w:rsidR="003D39B2" w:rsidRDefault="003D39B2" w:rsidP="003D39B2">
      <w:pPr>
        <w:pStyle w:val="Sraopastraipa"/>
        <w:ind w:left="0" w:firstLine="1080"/>
        <w:rPr>
          <w:rFonts w:ascii="Times New Roman" w:hAnsi="Times New Roman" w:cs="Times New Roman"/>
          <w:sz w:val="24"/>
          <w:szCs w:val="24"/>
        </w:rPr>
      </w:pPr>
      <w:r>
        <w:rPr>
          <w:rFonts w:ascii="Times New Roman" w:hAnsi="Times New Roman" w:cs="Times New Roman"/>
          <w:sz w:val="24"/>
          <w:szCs w:val="24"/>
        </w:rPr>
        <w:t>5.1</w:t>
      </w:r>
      <w:r w:rsidR="00914CE1">
        <w:rPr>
          <w:rFonts w:ascii="Times New Roman" w:hAnsi="Times New Roman" w:cs="Times New Roman"/>
          <w:sz w:val="24"/>
          <w:szCs w:val="24"/>
        </w:rPr>
        <w:t>.</w:t>
      </w:r>
      <w:r>
        <w:rPr>
          <w:rFonts w:ascii="Times New Roman" w:hAnsi="Times New Roman" w:cs="Times New Roman"/>
          <w:sz w:val="24"/>
          <w:szCs w:val="24"/>
        </w:rPr>
        <w:t xml:space="preserve"> mokiniai, kurių pasiekimų lygis (vieno ar kelių dalykų) žemesni</w:t>
      </w:r>
      <w:r w:rsidR="007502AB">
        <w:rPr>
          <w:rFonts w:ascii="Times New Roman" w:hAnsi="Times New Roman" w:cs="Times New Roman"/>
          <w:sz w:val="24"/>
          <w:szCs w:val="24"/>
        </w:rPr>
        <w:t>s</w:t>
      </w:r>
      <w:r>
        <w:rPr>
          <w:rFonts w:ascii="Times New Roman" w:hAnsi="Times New Roman" w:cs="Times New Roman"/>
          <w:sz w:val="24"/>
          <w:szCs w:val="24"/>
        </w:rPr>
        <w:t>, nei numatyta Pagrindinio ugdymo bendrosiose programose, ir mokinys nedaro pažangos;</w:t>
      </w:r>
    </w:p>
    <w:p w:rsidR="003D39B2" w:rsidRDefault="003D39B2" w:rsidP="003D39B2">
      <w:pPr>
        <w:pStyle w:val="Sraopastraipa"/>
        <w:ind w:left="0" w:firstLine="1080"/>
        <w:rPr>
          <w:rFonts w:ascii="Times New Roman" w:hAnsi="Times New Roman" w:cs="Times New Roman"/>
          <w:sz w:val="24"/>
          <w:szCs w:val="24"/>
        </w:rPr>
      </w:pPr>
      <w:r>
        <w:rPr>
          <w:rFonts w:ascii="Times New Roman" w:hAnsi="Times New Roman" w:cs="Times New Roman"/>
          <w:sz w:val="24"/>
          <w:szCs w:val="24"/>
        </w:rPr>
        <w:t>5.2</w:t>
      </w:r>
      <w:r w:rsidR="00914CE1">
        <w:rPr>
          <w:rFonts w:ascii="Times New Roman" w:hAnsi="Times New Roman" w:cs="Times New Roman"/>
          <w:sz w:val="24"/>
          <w:szCs w:val="24"/>
        </w:rPr>
        <w:t>.</w:t>
      </w:r>
      <w:r>
        <w:rPr>
          <w:rFonts w:ascii="Times New Roman" w:hAnsi="Times New Roman" w:cs="Times New Roman"/>
          <w:sz w:val="24"/>
          <w:szCs w:val="24"/>
        </w:rPr>
        <w:t xml:space="preserve"> mokiniai, turintys mokymosi sunkumų;</w:t>
      </w:r>
    </w:p>
    <w:p w:rsidR="003D39B2" w:rsidRDefault="003D39B2" w:rsidP="003D39B2">
      <w:pPr>
        <w:pStyle w:val="Sraopastraipa"/>
        <w:ind w:left="0" w:firstLine="1080"/>
        <w:rPr>
          <w:rFonts w:ascii="Times New Roman" w:hAnsi="Times New Roman" w:cs="Times New Roman"/>
          <w:sz w:val="24"/>
          <w:szCs w:val="24"/>
        </w:rPr>
      </w:pPr>
      <w:r>
        <w:rPr>
          <w:rFonts w:ascii="Times New Roman" w:hAnsi="Times New Roman" w:cs="Times New Roman"/>
          <w:sz w:val="24"/>
          <w:szCs w:val="24"/>
        </w:rPr>
        <w:t>5.3</w:t>
      </w:r>
      <w:r w:rsidR="00914CE1">
        <w:rPr>
          <w:rFonts w:ascii="Times New Roman" w:hAnsi="Times New Roman" w:cs="Times New Roman"/>
          <w:sz w:val="24"/>
          <w:szCs w:val="24"/>
        </w:rPr>
        <w:t>.</w:t>
      </w:r>
      <w:r>
        <w:rPr>
          <w:rFonts w:ascii="Times New Roman" w:hAnsi="Times New Roman" w:cs="Times New Roman"/>
          <w:sz w:val="24"/>
          <w:szCs w:val="24"/>
        </w:rPr>
        <w:t xml:space="preserve"> mokiniai, kurį laiką nelankę mokyklos;</w:t>
      </w:r>
    </w:p>
    <w:p w:rsidR="003D39B2" w:rsidRDefault="003D39B2" w:rsidP="003D39B2">
      <w:pPr>
        <w:pStyle w:val="Sraopastraipa"/>
        <w:ind w:left="0" w:firstLine="1080"/>
        <w:rPr>
          <w:rFonts w:ascii="Times New Roman" w:hAnsi="Times New Roman" w:cs="Times New Roman"/>
          <w:sz w:val="24"/>
          <w:szCs w:val="24"/>
        </w:rPr>
      </w:pPr>
      <w:r>
        <w:rPr>
          <w:rFonts w:ascii="Times New Roman" w:hAnsi="Times New Roman" w:cs="Times New Roman"/>
          <w:sz w:val="24"/>
          <w:szCs w:val="24"/>
        </w:rPr>
        <w:t>5.4</w:t>
      </w:r>
      <w:r w:rsidR="00914CE1">
        <w:rPr>
          <w:rFonts w:ascii="Times New Roman" w:hAnsi="Times New Roman" w:cs="Times New Roman"/>
          <w:sz w:val="24"/>
          <w:szCs w:val="24"/>
        </w:rPr>
        <w:t>.</w:t>
      </w:r>
      <w:r>
        <w:rPr>
          <w:rFonts w:ascii="Times New Roman" w:hAnsi="Times New Roman" w:cs="Times New Roman"/>
          <w:sz w:val="24"/>
          <w:szCs w:val="24"/>
        </w:rPr>
        <w:t xml:space="preserve"> mokiniai, kuriems reikalinga mokytojo pagalba siekiant geresnių mokymosi rezultatų;</w:t>
      </w:r>
    </w:p>
    <w:p w:rsidR="003D39B2" w:rsidRDefault="003D39B2" w:rsidP="003D39B2">
      <w:pPr>
        <w:pStyle w:val="Sraopastraipa"/>
        <w:ind w:left="0" w:firstLine="1080"/>
        <w:rPr>
          <w:rFonts w:ascii="Times New Roman" w:hAnsi="Times New Roman" w:cs="Times New Roman"/>
          <w:sz w:val="24"/>
          <w:szCs w:val="24"/>
        </w:rPr>
      </w:pPr>
      <w:r>
        <w:rPr>
          <w:rFonts w:ascii="Times New Roman" w:hAnsi="Times New Roman" w:cs="Times New Roman"/>
          <w:sz w:val="24"/>
          <w:szCs w:val="24"/>
        </w:rPr>
        <w:t>5.5</w:t>
      </w:r>
      <w:r w:rsidR="00914CE1">
        <w:rPr>
          <w:rFonts w:ascii="Times New Roman" w:hAnsi="Times New Roman" w:cs="Times New Roman"/>
          <w:sz w:val="24"/>
          <w:szCs w:val="24"/>
        </w:rPr>
        <w:t>.</w:t>
      </w:r>
      <w:r>
        <w:rPr>
          <w:rFonts w:ascii="Times New Roman" w:hAnsi="Times New Roman" w:cs="Times New Roman"/>
          <w:sz w:val="24"/>
          <w:szCs w:val="24"/>
        </w:rPr>
        <w:t xml:space="preserve"> gabūs mokiniai.</w:t>
      </w:r>
    </w:p>
    <w:p w:rsidR="003D39B2" w:rsidRDefault="003D39B2" w:rsidP="003D39B2">
      <w:pPr>
        <w:pStyle w:val="Sraopastraipa"/>
        <w:ind w:left="0" w:firstLine="1080"/>
        <w:rPr>
          <w:rFonts w:ascii="Times New Roman" w:hAnsi="Times New Roman" w:cs="Times New Roman"/>
          <w:sz w:val="24"/>
          <w:szCs w:val="24"/>
        </w:rPr>
      </w:pPr>
      <w:r>
        <w:rPr>
          <w:rFonts w:ascii="Times New Roman" w:hAnsi="Times New Roman" w:cs="Times New Roman"/>
          <w:sz w:val="24"/>
          <w:szCs w:val="24"/>
        </w:rPr>
        <w:lastRenderedPageBreak/>
        <w:t>6.  Mokymosi pagalbos teikėjai – pradinių klasių, dalykų mokytojai, ruošos mokytojai, specialybių mokytojai ir pagalbos mokiniui specialistai.</w:t>
      </w:r>
    </w:p>
    <w:p w:rsidR="003D39B2" w:rsidRDefault="003D39B2" w:rsidP="003D39B2">
      <w:pPr>
        <w:pStyle w:val="Sraopastraipa"/>
        <w:ind w:left="0" w:firstLine="1080"/>
        <w:rPr>
          <w:rFonts w:ascii="Times New Roman" w:hAnsi="Times New Roman" w:cs="Times New Roman"/>
          <w:sz w:val="24"/>
          <w:szCs w:val="24"/>
        </w:rPr>
      </w:pPr>
      <w:r>
        <w:rPr>
          <w:rFonts w:ascii="Times New Roman" w:hAnsi="Times New Roman" w:cs="Times New Roman"/>
          <w:sz w:val="24"/>
          <w:szCs w:val="24"/>
        </w:rPr>
        <w:t>7. Mokymosi pagalbos gali prašyti pats mokinys, mokinio tėvai (globėjai, rūpintojai), rekomenduoti pradinių klasių mokytojai, mokytojai dalykininkai ir klasių vadovas.</w:t>
      </w:r>
    </w:p>
    <w:p w:rsidR="003D39B2" w:rsidRPr="000E1463" w:rsidRDefault="003D39B2" w:rsidP="000E1463">
      <w:pPr>
        <w:rPr>
          <w:rFonts w:ascii="Times New Roman" w:hAnsi="Times New Roman" w:cs="Times New Roman"/>
          <w:sz w:val="24"/>
          <w:szCs w:val="24"/>
        </w:rPr>
      </w:pPr>
    </w:p>
    <w:p w:rsidR="003D39B2" w:rsidRDefault="003D39B2" w:rsidP="003D39B2">
      <w:pPr>
        <w:pStyle w:val="Sraopastraipa"/>
        <w:ind w:left="1440"/>
        <w:jc w:val="center"/>
        <w:rPr>
          <w:rFonts w:ascii="Times New Roman" w:hAnsi="Times New Roman" w:cs="Times New Roman"/>
          <w:b/>
          <w:sz w:val="24"/>
          <w:szCs w:val="24"/>
        </w:rPr>
      </w:pPr>
      <w:r>
        <w:rPr>
          <w:rFonts w:ascii="Times New Roman" w:hAnsi="Times New Roman" w:cs="Times New Roman"/>
          <w:b/>
          <w:sz w:val="24"/>
          <w:szCs w:val="24"/>
        </w:rPr>
        <w:t>IV. MOKYMOSI PAGALBOS ORGANIZAVIMAS</w:t>
      </w:r>
    </w:p>
    <w:p w:rsidR="003D39B2" w:rsidRDefault="003D39B2" w:rsidP="003D39B2">
      <w:pPr>
        <w:pStyle w:val="Sraopastraipa"/>
        <w:rPr>
          <w:rFonts w:ascii="Times New Roman" w:hAnsi="Times New Roman" w:cs="Times New Roman"/>
          <w:b/>
          <w:sz w:val="24"/>
          <w:szCs w:val="24"/>
        </w:rPr>
      </w:pPr>
    </w:p>
    <w:p w:rsidR="003D39B2" w:rsidRDefault="003D39B2" w:rsidP="003D39B2">
      <w:pPr>
        <w:pStyle w:val="Sraopastraipa"/>
        <w:rPr>
          <w:rFonts w:ascii="Times New Roman" w:hAnsi="Times New Roman" w:cs="Times New Roman"/>
          <w:sz w:val="24"/>
          <w:szCs w:val="24"/>
        </w:rPr>
      </w:pPr>
      <w:r>
        <w:rPr>
          <w:rFonts w:ascii="Times New Roman" w:hAnsi="Times New Roman" w:cs="Times New Roman"/>
          <w:sz w:val="24"/>
          <w:szCs w:val="24"/>
        </w:rPr>
        <w:t xml:space="preserve">      </w:t>
      </w:r>
      <w:r w:rsidRPr="00746A41">
        <w:rPr>
          <w:rFonts w:ascii="Times New Roman" w:hAnsi="Times New Roman" w:cs="Times New Roman"/>
          <w:sz w:val="24"/>
          <w:szCs w:val="24"/>
        </w:rPr>
        <w:t xml:space="preserve">8. </w:t>
      </w:r>
      <w:r>
        <w:rPr>
          <w:rFonts w:ascii="Times New Roman" w:hAnsi="Times New Roman" w:cs="Times New Roman"/>
          <w:sz w:val="24"/>
          <w:szCs w:val="24"/>
        </w:rPr>
        <w:t xml:space="preserve"> Mokymosi pagalbos organizavimas:</w:t>
      </w:r>
    </w:p>
    <w:p w:rsidR="003D39B2" w:rsidRDefault="003D39B2" w:rsidP="003D39B2">
      <w:pPr>
        <w:pStyle w:val="Sraopastraipa"/>
        <w:rPr>
          <w:rFonts w:ascii="Times New Roman" w:hAnsi="Times New Roman" w:cs="Times New Roman"/>
          <w:sz w:val="24"/>
          <w:szCs w:val="24"/>
        </w:rPr>
      </w:pPr>
      <w:r>
        <w:rPr>
          <w:rFonts w:ascii="Times New Roman" w:hAnsi="Times New Roman" w:cs="Times New Roman"/>
          <w:sz w:val="24"/>
          <w:szCs w:val="24"/>
        </w:rPr>
        <w:t xml:space="preserve">      8.1</w:t>
      </w:r>
      <w:r w:rsidR="00914CE1">
        <w:rPr>
          <w:rFonts w:ascii="Times New Roman" w:hAnsi="Times New Roman" w:cs="Times New Roman"/>
          <w:sz w:val="24"/>
          <w:szCs w:val="24"/>
        </w:rPr>
        <w:t>.</w:t>
      </w:r>
      <w:r>
        <w:rPr>
          <w:rFonts w:ascii="Times New Roman" w:hAnsi="Times New Roman" w:cs="Times New Roman"/>
          <w:sz w:val="24"/>
          <w:szCs w:val="24"/>
        </w:rPr>
        <w:t xml:space="preserve"> Mokytojas:</w:t>
      </w:r>
    </w:p>
    <w:p w:rsidR="003D39B2" w:rsidRDefault="003D39B2" w:rsidP="003D39B2">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                  8.1.1</w:t>
      </w:r>
      <w:r w:rsidR="00914CE1">
        <w:rPr>
          <w:rFonts w:ascii="Times New Roman" w:hAnsi="Times New Roman" w:cs="Times New Roman"/>
          <w:sz w:val="24"/>
          <w:szCs w:val="24"/>
        </w:rPr>
        <w:t>.</w:t>
      </w:r>
      <w:r>
        <w:rPr>
          <w:rFonts w:ascii="Times New Roman" w:hAnsi="Times New Roman" w:cs="Times New Roman"/>
          <w:sz w:val="24"/>
          <w:szCs w:val="24"/>
        </w:rPr>
        <w:t xml:space="preserve"> identifikuoja mokymosi pagalbos poreikį ir bendradarbiauja su klasės vadovu (žodžiu, per el. dienyną);</w:t>
      </w:r>
    </w:p>
    <w:p w:rsidR="003D39B2" w:rsidRDefault="003D39B2" w:rsidP="003D39B2">
      <w:pPr>
        <w:pStyle w:val="Sraopastraipa"/>
        <w:ind w:left="0" w:firstLine="720"/>
        <w:rPr>
          <w:rFonts w:ascii="Times New Roman" w:hAnsi="Times New Roman" w:cs="Times New Roman"/>
          <w:sz w:val="24"/>
          <w:szCs w:val="24"/>
        </w:rPr>
      </w:pPr>
      <w:r>
        <w:rPr>
          <w:rFonts w:ascii="Times New Roman" w:hAnsi="Times New Roman" w:cs="Times New Roman"/>
          <w:sz w:val="24"/>
          <w:szCs w:val="24"/>
        </w:rPr>
        <w:t xml:space="preserve">      8.1.2</w:t>
      </w:r>
      <w:r w:rsidR="00914CE1">
        <w:rPr>
          <w:rFonts w:ascii="Times New Roman" w:hAnsi="Times New Roman" w:cs="Times New Roman"/>
          <w:sz w:val="24"/>
          <w:szCs w:val="24"/>
        </w:rPr>
        <w:t>.</w:t>
      </w:r>
      <w:r>
        <w:rPr>
          <w:rFonts w:ascii="Times New Roman" w:hAnsi="Times New Roman" w:cs="Times New Roman"/>
          <w:sz w:val="24"/>
          <w:szCs w:val="24"/>
        </w:rPr>
        <w:t xml:space="preserve">  pamokose koreguoja mokinio mokymąsi, pritaiko užduotis pagal mokinio gebėjimus;</w:t>
      </w:r>
    </w:p>
    <w:p w:rsidR="003D39B2" w:rsidRDefault="003D39B2" w:rsidP="003D39B2">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                  8.1.3</w:t>
      </w:r>
      <w:r w:rsidR="00914CE1">
        <w:rPr>
          <w:rFonts w:ascii="Times New Roman" w:hAnsi="Times New Roman" w:cs="Times New Roman"/>
          <w:sz w:val="24"/>
          <w:szCs w:val="24"/>
        </w:rPr>
        <w:t>.</w:t>
      </w:r>
      <w:r>
        <w:rPr>
          <w:rFonts w:ascii="Times New Roman" w:hAnsi="Times New Roman" w:cs="Times New Roman"/>
          <w:sz w:val="24"/>
          <w:szCs w:val="24"/>
        </w:rPr>
        <w:t xml:space="preserve">  taiko priemones ir metodikas, atsižvelgdamas į mokinių mokymosi stilių, gebėjimus, darbo tempą;</w:t>
      </w:r>
    </w:p>
    <w:p w:rsidR="003D39B2" w:rsidRDefault="003D39B2" w:rsidP="003D39B2">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                  8.1.4</w:t>
      </w:r>
      <w:r w:rsidR="00914CE1">
        <w:rPr>
          <w:rFonts w:ascii="Times New Roman" w:hAnsi="Times New Roman" w:cs="Times New Roman"/>
          <w:sz w:val="24"/>
          <w:szCs w:val="24"/>
        </w:rPr>
        <w:t>.</w:t>
      </w:r>
      <w:r>
        <w:rPr>
          <w:rFonts w:ascii="Times New Roman" w:hAnsi="Times New Roman" w:cs="Times New Roman"/>
          <w:sz w:val="24"/>
          <w:szCs w:val="24"/>
        </w:rPr>
        <w:t xml:space="preserve">  taiko aktyvaus mokymosi metodus (mokymąsi bendradarbiaujant, probleminį, projektinį mokymą);</w:t>
      </w:r>
    </w:p>
    <w:p w:rsidR="003D39B2" w:rsidRDefault="003D39B2" w:rsidP="003D39B2">
      <w:pPr>
        <w:pStyle w:val="Sraopastraipa"/>
        <w:rPr>
          <w:rFonts w:ascii="Times New Roman" w:hAnsi="Times New Roman" w:cs="Times New Roman"/>
          <w:sz w:val="24"/>
          <w:szCs w:val="24"/>
        </w:rPr>
      </w:pPr>
      <w:r>
        <w:rPr>
          <w:rFonts w:ascii="Times New Roman" w:hAnsi="Times New Roman" w:cs="Times New Roman"/>
          <w:sz w:val="24"/>
          <w:szCs w:val="24"/>
        </w:rPr>
        <w:t xml:space="preserve">      8.1.5</w:t>
      </w:r>
      <w:r w:rsidR="00D16AC6">
        <w:rPr>
          <w:rFonts w:ascii="Times New Roman" w:hAnsi="Times New Roman" w:cs="Times New Roman"/>
          <w:sz w:val="24"/>
          <w:szCs w:val="24"/>
        </w:rPr>
        <w:t>.</w:t>
      </w:r>
      <w:r>
        <w:rPr>
          <w:rFonts w:ascii="Times New Roman" w:hAnsi="Times New Roman" w:cs="Times New Roman"/>
          <w:sz w:val="24"/>
          <w:szCs w:val="24"/>
        </w:rPr>
        <w:t xml:space="preserve"> derina įvairius vertinimo ir įsivertinimo būdus;</w:t>
      </w:r>
    </w:p>
    <w:p w:rsidR="003D39B2" w:rsidRDefault="003D39B2" w:rsidP="003D39B2">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                  8.1.6</w:t>
      </w:r>
      <w:r w:rsidR="00D16AC6">
        <w:rPr>
          <w:rFonts w:ascii="Times New Roman" w:hAnsi="Times New Roman" w:cs="Times New Roman"/>
          <w:sz w:val="24"/>
          <w:szCs w:val="24"/>
        </w:rPr>
        <w:t>.</w:t>
      </w:r>
      <w:r>
        <w:rPr>
          <w:rFonts w:ascii="Times New Roman" w:hAnsi="Times New Roman" w:cs="Times New Roman"/>
          <w:sz w:val="24"/>
          <w:szCs w:val="24"/>
        </w:rPr>
        <w:t xml:space="preserve"> nelankiusiems mokiniams rekomenduoja pirmiausia atlikti užduotis, kurios buvo daromos pamokų metu;</w:t>
      </w:r>
    </w:p>
    <w:p w:rsidR="003D39B2" w:rsidRDefault="003D39B2" w:rsidP="003D39B2">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                  8.1.7</w:t>
      </w:r>
      <w:r w:rsidR="00D16AC6">
        <w:rPr>
          <w:rFonts w:ascii="Times New Roman" w:hAnsi="Times New Roman" w:cs="Times New Roman"/>
          <w:sz w:val="24"/>
          <w:szCs w:val="24"/>
        </w:rPr>
        <w:t>.</w:t>
      </w:r>
      <w:r>
        <w:rPr>
          <w:rFonts w:ascii="Times New Roman" w:hAnsi="Times New Roman" w:cs="Times New Roman"/>
          <w:sz w:val="24"/>
          <w:szCs w:val="24"/>
        </w:rPr>
        <w:t xml:space="preserve"> teikia pagalbą mokymosi sunkumų patiriantiems mokiniams taikydamas komandinio darbo metodą, kai į  darbą įtraukiami gerai temą supratusieji mokiniai;</w:t>
      </w:r>
    </w:p>
    <w:p w:rsidR="003D39B2" w:rsidRDefault="003D39B2" w:rsidP="003D39B2">
      <w:pPr>
        <w:pStyle w:val="Sraopastraipa"/>
        <w:rPr>
          <w:rFonts w:ascii="Times New Roman" w:hAnsi="Times New Roman" w:cs="Times New Roman"/>
          <w:sz w:val="24"/>
          <w:szCs w:val="24"/>
        </w:rPr>
      </w:pPr>
      <w:r>
        <w:rPr>
          <w:rFonts w:ascii="Times New Roman" w:hAnsi="Times New Roman" w:cs="Times New Roman"/>
          <w:sz w:val="24"/>
          <w:szCs w:val="24"/>
        </w:rPr>
        <w:t xml:space="preserve">      8.1.8</w:t>
      </w:r>
      <w:r w:rsidR="00D16AC6">
        <w:rPr>
          <w:rFonts w:ascii="Times New Roman" w:hAnsi="Times New Roman" w:cs="Times New Roman"/>
          <w:sz w:val="24"/>
          <w:szCs w:val="24"/>
        </w:rPr>
        <w:t>.</w:t>
      </w:r>
      <w:r>
        <w:rPr>
          <w:rFonts w:ascii="Times New Roman" w:hAnsi="Times New Roman" w:cs="Times New Roman"/>
          <w:sz w:val="24"/>
          <w:szCs w:val="24"/>
        </w:rPr>
        <w:t xml:space="preserve">  konsultuoja pertraukų ar kitu susitartu laiku;</w:t>
      </w:r>
    </w:p>
    <w:p w:rsidR="003D39B2" w:rsidRDefault="003D39B2" w:rsidP="003D39B2">
      <w:pPr>
        <w:pStyle w:val="Sraopastraipa"/>
        <w:rPr>
          <w:rFonts w:ascii="Times New Roman" w:hAnsi="Times New Roman" w:cs="Times New Roman"/>
          <w:sz w:val="24"/>
          <w:szCs w:val="24"/>
        </w:rPr>
      </w:pPr>
      <w:r>
        <w:rPr>
          <w:rFonts w:ascii="Times New Roman" w:hAnsi="Times New Roman" w:cs="Times New Roman"/>
          <w:sz w:val="24"/>
          <w:szCs w:val="24"/>
        </w:rPr>
        <w:t xml:space="preserve">      8.1.9</w:t>
      </w:r>
      <w:r w:rsidR="00D16AC6">
        <w:rPr>
          <w:rFonts w:ascii="Times New Roman" w:hAnsi="Times New Roman" w:cs="Times New Roman"/>
          <w:sz w:val="24"/>
          <w:szCs w:val="24"/>
        </w:rPr>
        <w:t>.</w:t>
      </w:r>
      <w:r>
        <w:rPr>
          <w:rFonts w:ascii="Times New Roman" w:hAnsi="Times New Roman" w:cs="Times New Roman"/>
          <w:sz w:val="24"/>
          <w:szCs w:val="24"/>
        </w:rPr>
        <w:t xml:space="preserve"> pagal poreikį kviečia mokinio tėvus (globėju, rūpintojus) dalyvauti pamokose;</w:t>
      </w:r>
    </w:p>
    <w:p w:rsidR="003D39B2" w:rsidRDefault="003D39B2" w:rsidP="003D39B2">
      <w:pPr>
        <w:pStyle w:val="Sraopastraipa"/>
        <w:rPr>
          <w:rFonts w:ascii="Times New Roman" w:hAnsi="Times New Roman" w:cs="Times New Roman"/>
          <w:sz w:val="24"/>
          <w:szCs w:val="24"/>
        </w:rPr>
      </w:pPr>
      <w:r>
        <w:rPr>
          <w:rFonts w:ascii="Times New Roman" w:hAnsi="Times New Roman" w:cs="Times New Roman"/>
          <w:sz w:val="24"/>
          <w:szCs w:val="24"/>
        </w:rPr>
        <w:t xml:space="preserve">      8.1.10</w:t>
      </w:r>
      <w:r w:rsidR="00D16AC6">
        <w:rPr>
          <w:rFonts w:ascii="Times New Roman" w:hAnsi="Times New Roman" w:cs="Times New Roman"/>
          <w:sz w:val="24"/>
          <w:szCs w:val="24"/>
        </w:rPr>
        <w:t>.</w:t>
      </w:r>
      <w:r>
        <w:rPr>
          <w:rFonts w:ascii="Times New Roman" w:hAnsi="Times New Roman" w:cs="Times New Roman"/>
          <w:sz w:val="24"/>
          <w:szCs w:val="24"/>
        </w:rPr>
        <w:t xml:space="preserve"> pagal galimybes veda trumpalaikes konsultacijas;</w:t>
      </w:r>
    </w:p>
    <w:p w:rsidR="003D39B2" w:rsidRDefault="003D39B2" w:rsidP="003D39B2">
      <w:pPr>
        <w:pStyle w:val="Sraopastraipa"/>
        <w:rPr>
          <w:rFonts w:ascii="Times New Roman" w:hAnsi="Times New Roman" w:cs="Times New Roman"/>
          <w:sz w:val="24"/>
          <w:szCs w:val="24"/>
        </w:rPr>
      </w:pPr>
      <w:r>
        <w:rPr>
          <w:rFonts w:ascii="Times New Roman" w:hAnsi="Times New Roman" w:cs="Times New Roman"/>
          <w:sz w:val="24"/>
          <w:szCs w:val="24"/>
        </w:rPr>
        <w:t xml:space="preserve">      8.1.11</w:t>
      </w:r>
      <w:r w:rsidR="00D16AC6">
        <w:rPr>
          <w:rFonts w:ascii="Times New Roman" w:hAnsi="Times New Roman" w:cs="Times New Roman"/>
          <w:sz w:val="24"/>
          <w:szCs w:val="24"/>
        </w:rPr>
        <w:t>.</w:t>
      </w:r>
      <w:r>
        <w:rPr>
          <w:rFonts w:ascii="Times New Roman" w:hAnsi="Times New Roman" w:cs="Times New Roman"/>
          <w:sz w:val="24"/>
          <w:szCs w:val="24"/>
        </w:rPr>
        <w:t xml:space="preserve"> nuolat vykdo grįžtamąjį ryšį dėl skirtų užduočių atlikimo;</w:t>
      </w:r>
    </w:p>
    <w:p w:rsidR="003D39B2" w:rsidRDefault="003D39B2" w:rsidP="003D39B2">
      <w:pPr>
        <w:pStyle w:val="Sraopastraipa"/>
        <w:ind w:left="-142"/>
        <w:rPr>
          <w:rFonts w:ascii="Times New Roman" w:hAnsi="Times New Roman" w:cs="Times New Roman"/>
          <w:sz w:val="24"/>
          <w:szCs w:val="24"/>
        </w:rPr>
      </w:pPr>
      <w:r>
        <w:rPr>
          <w:rFonts w:ascii="Times New Roman" w:hAnsi="Times New Roman" w:cs="Times New Roman"/>
          <w:sz w:val="24"/>
          <w:szCs w:val="24"/>
        </w:rPr>
        <w:t xml:space="preserve">                    8.1.12</w:t>
      </w:r>
      <w:r w:rsidR="00D16AC6">
        <w:rPr>
          <w:rFonts w:ascii="Times New Roman" w:hAnsi="Times New Roman" w:cs="Times New Roman"/>
          <w:sz w:val="24"/>
          <w:szCs w:val="24"/>
        </w:rPr>
        <w:t>.</w:t>
      </w:r>
      <w:r>
        <w:rPr>
          <w:rFonts w:ascii="Times New Roman" w:hAnsi="Times New Roman" w:cs="Times New Roman"/>
          <w:sz w:val="24"/>
          <w:szCs w:val="24"/>
        </w:rPr>
        <w:t xml:space="preserve"> nukreipia ilgalaikėms / trumpalaikėms konsultacijoms konkrečiai nurodydamas žinių ir gebėjimų spragas;</w:t>
      </w:r>
    </w:p>
    <w:p w:rsidR="003D39B2" w:rsidRDefault="003D39B2" w:rsidP="003D39B2">
      <w:pPr>
        <w:pStyle w:val="Sraopastraipa"/>
        <w:rPr>
          <w:rFonts w:ascii="Times New Roman" w:hAnsi="Times New Roman" w:cs="Times New Roman"/>
          <w:sz w:val="24"/>
          <w:szCs w:val="24"/>
        </w:rPr>
      </w:pPr>
      <w:r>
        <w:rPr>
          <w:rFonts w:ascii="Times New Roman" w:hAnsi="Times New Roman" w:cs="Times New Roman"/>
          <w:sz w:val="24"/>
          <w:szCs w:val="24"/>
        </w:rPr>
        <w:t xml:space="preserve">     8.1.13</w:t>
      </w:r>
      <w:r w:rsidR="00D16AC6">
        <w:rPr>
          <w:rFonts w:ascii="Times New Roman" w:hAnsi="Times New Roman" w:cs="Times New Roman"/>
          <w:sz w:val="24"/>
          <w:szCs w:val="24"/>
        </w:rPr>
        <w:t>.</w:t>
      </w:r>
      <w:r>
        <w:rPr>
          <w:rFonts w:ascii="Times New Roman" w:hAnsi="Times New Roman" w:cs="Times New Roman"/>
          <w:sz w:val="24"/>
          <w:szCs w:val="24"/>
        </w:rPr>
        <w:t xml:space="preserve"> atlieka poveikio priemonių analizę.      </w:t>
      </w:r>
    </w:p>
    <w:p w:rsidR="003D39B2" w:rsidRDefault="003D39B2" w:rsidP="003D39B2">
      <w:pPr>
        <w:pStyle w:val="Sraopastraipa"/>
        <w:rPr>
          <w:rFonts w:ascii="Times New Roman" w:hAnsi="Times New Roman" w:cs="Times New Roman"/>
          <w:sz w:val="24"/>
          <w:szCs w:val="24"/>
        </w:rPr>
      </w:pPr>
      <w:r>
        <w:rPr>
          <w:rFonts w:ascii="Times New Roman" w:hAnsi="Times New Roman" w:cs="Times New Roman"/>
          <w:sz w:val="24"/>
          <w:szCs w:val="24"/>
        </w:rPr>
        <w:t xml:space="preserve">     8.2</w:t>
      </w:r>
      <w:r w:rsidR="00D16AC6">
        <w:rPr>
          <w:rFonts w:ascii="Times New Roman" w:hAnsi="Times New Roman" w:cs="Times New Roman"/>
          <w:sz w:val="24"/>
          <w:szCs w:val="24"/>
        </w:rPr>
        <w:t>.</w:t>
      </w:r>
      <w:r>
        <w:rPr>
          <w:rFonts w:ascii="Times New Roman" w:hAnsi="Times New Roman" w:cs="Times New Roman"/>
          <w:sz w:val="24"/>
          <w:szCs w:val="24"/>
        </w:rPr>
        <w:t xml:space="preserve"> Klasių vadovai:</w:t>
      </w:r>
    </w:p>
    <w:p w:rsidR="003D39B2" w:rsidRDefault="003D39B2" w:rsidP="003D39B2">
      <w:pPr>
        <w:pStyle w:val="Sraopastraipa"/>
        <w:rPr>
          <w:rFonts w:ascii="Times New Roman" w:hAnsi="Times New Roman" w:cs="Times New Roman"/>
          <w:sz w:val="24"/>
          <w:szCs w:val="24"/>
        </w:rPr>
      </w:pPr>
      <w:r>
        <w:rPr>
          <w:rFonts w:ascii="Times New Roman" w:hAnsi="Times New Roman" w:cs="Times New Roman"/>
          <w:sz w:val="24"/>
          <w:szCs w:val="24"/>
        </w:rPr>
        <w:t xml:space="preserve">     8.2.1</w:t>
      </w:r>
      <w:r w:rsidR="00D16AC6">
        <w:rPr>
          <w:rFonts w:ascii="Times New Roman" w:hAnsi="Times New Roman" w:cs="Times New Roman"/>
          <w:sz w:val="24"/>
          <w:szCs w:val="24"/>
        </w:rPr>
        <w:t>.</w:t>
      </w:r>
      <w:r>
        <w:rPr>
          <w:rFonts w:ascii="Times New Roman" w:hAnsi="Times New Roman" w:cs="Times New Roman"/>
          <w:sz w:val="24"/>
          <w:szCs w:val="24"/>
        </w:rPr>
        <w:t xml:space="preserve"> stebi ir analizuoja mokiniui kylančias problemas;</w:t>
      </w:r>
    </w:p>
    <w:p w:rsidR="003D39B2" w:rsidRDefault="003D39B2" w:rsidP="003D39B2">
      <w:pPr>
        <w:pStyle w:val="Sraopastraipa"/>
        <w:rPr>
          <w:rFonts w:ascii="Times New Roman" w:hAnsi="Times New Roman" w:cs="Times New Roman"/>
          <w:sz w:val="24"/>
          <w:szCs w:val="24"/>
        </w:rPr>
      </w:pPr>
      <w:r>
        <w:rPr>
          <w:rFonts w:ascii="Times New Roman" w:hAnsi="Times New Roman" w:cs="Times New Roman"/>
          <w:sz w:val="24"/>
          <w:szCs w:val="24"/>
        </w:rPr>
        <w:t xml:space="preserve">     8.2.2</w:t>
      </w:r>
      <w:r w:rsidR="00D16AC6">
        <w:rPr>
          <w:rFonts w:ascii="Times New Roman" w:hAnsi="Times New Roman" w:cs="Times New Roman"/>
          <w:sz w:val="24"/>
          <w:szCs w:val="24"/>
        </w:rPr>
        <w:t>.</w:t>
      </w:r>
      <w:r>
        <w:rPr>
          <w:rFonts w:ascii="Times New Roman" w:hAnsi="Times New Roman" w:cs="Times New Roman"/>
          <w:sz w:val="24"/>
          <w:szCs w:val="24"/>
        </w:rPr>
        <w:t xml:space="preserve"> aptaria su mokiniu mokymosi pasiekimų gerinimo galimybes;</w:t>
      </w:r>
    </w:p>
    <w:p w:rsidR="003D39B2" w:rsidRDefault="003D39B2" w:rsidP="003D39B2">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                 8.2.3</w:t>
      </w:r>
      <w:r w:rsidR="00D16AC6">
        <w:rPr>
          <w:rFonts w:ascii="Times New Roman" w:hAnsi="Times New Roman" w:cs="Times New Roman"/>
          <w:sz w:val="24"/>
          <w:szCs w:val="24"/>
        </w:rPr>
        <w:t>.</w:t>
      </w:r>
      <w:r>
        <w:rPr>
          <w:rFonts w:ascii="Times New Roman" w:hAnsi="Times New Roman" w:cs="Times New Roman"/>
          <w:sz w:val="24"/>
          <w:szCs w:val="24"/>
        </w:rPr>
        <w:t xml:space="preserve"> inicijuoja šių problemų sprendimą su klasėje dirbančiais mokytojais, mokinių tėvais.</w:t>
      </w:r>
    </w:p>
    <w:p w:rsidR="003D39B2" w:rsidRDefault="003D39B2" w:rsidP="003D39B2">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                 8.3</w:t>
      </w:r>
      <w:r w:rsidR="00D16AC6">
        <w:rPr>
          <w:rFonts w:ascii="Times New Roman" w:hAnsi="Times New Roman" w:cs="Times New Roman"/>
          <w:sz w:val="24"/>
          <w:szCs w:val="24"/>
        </w:rPr>
        <w:t>.</w:t>
      </w:r>
      <w:r>
        <w:rPr>
          <w:rFonts w:ascii="Times New Roman" w:hAnsi="Times New Roman" w:cs="Times New Roman"/>
          <w:sz w:val="24"/>
          <w:szCs w:val="24"/>
        </w:rPr>
        <w:t xml:space="preserve"> Vaiko gerovės komisija:</w:t>
      </w:r>
    </w:p>
    <w:p w:rsidR="003D39B2" w:rsidRDefault="003D39B2" w:rsidP="003D39B2">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                 8.3.1</w:t>
      </w:r>
      <w:r w:rsidR="00D16AC6">
        <w:rPr>
          <w:rFonts w:ascii="Times New Roman" w:hAnsi="Times New Roman" w:cs="Times New Roman"/>
          <w:sz w:val="24"/>
          <w:szCs w:val="24"/>
        </w:rPr>
        <w:t>.</w:t>
      </w:r>
      <w:r>
        <w:rPr>
          <w:rFonts w:ascii="Times New Roman" w:hAnsi="Times New Roman" w:cs="Times New Roman"/>
          <w:sz w:val="24"/>
          <w:szCs w:val="24"/>
        </w:rPr>
        <w:t xml:space="preserve"> svarsto ir organizuoja švietimo programų pritaikymą mokiniams, turintiems specialiųjų ugdymosi poreikių;</w:t>
      </w:r>
    </w:p>
    <w:p w:rsidR="003D39B2" w:rsidRDefault="003D39B2" w:rsidP="003D39B2">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                 8.3.2</w:t>
      </w:r>
      <w:r w:rsidR="00D16AC6">
        <w:rPr>
          <w:rFonts w:ascii="Times New Roman" w:hAnsi="Times New Roman" w:cs="Times New Roman"/>
          <w:sz w:val="24"/>
          <w:szCs w:val="24"/>
        </w:rPr>
        <w:t>.</w:t>
      </w:r>
      <w:r>
        <w:rPr>
          <w:rFonts w:ascii="Times New Roman" w:hAnsi="Times New Roman" w:cs="Times New Roman"/>
          <w:sz w:val="24"/>
          <w:szCs w:val="24"/>
        </w:rPr>
        <w:t xml:space="preserve"> pagal poreikį kviečia tėvus (globėjus, rūpintojus) ir/ ar teikia rekomendacijas mokytojams, klasės vadovams dėl proceso koregavimo;</w:t>
      </w:r>
    </w:p>
    <w:p w:rsidR="003D39B2" w:rsidRDefault="003D39B2" w:rsidP="003D39B2">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                 8.3.3</w:t>
      </w:r>
      <w:r w:rsidR="00D16AC6">
        <w:rPr>
          <w:rFonts w:ascii="Times New Roman" w:hAnsi="Times New Roman" w:cs="Times New Roman"/>
          <w:sz w:val="24"/>
          <w:szCs w:val="24"/>
        </w:rPr>
        <w:t>.</w:t>
      </w:r>
      <w:r>
        <w:rPr>
          <w:rFonts w:ascii="Times New Roman" w:hAnsi="Times New Roman" w:cs="Times New Roman"/>
          <w:sz w:val="24"/>
          <w:szCs w:val="24"/>
        </w:rPr>
        <w:t xml:space="preserve"> analizuoja atskirus atvejus ugdymo proceso metu ir priima sprendimus dėl mokymosi pasiekimų gerinimo;</w:t>
      </w:r>
    </w:p>
    <w:p w:rsidR="003D39B2" w:rsidRDefault="003D39B2" w:rsidP="003D39B2">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                 8.3.4</w:t>
      </w:r>
      <w:r w:rsidR="00D16AC6">
        <w:rPr>
          <w:rFonts w:ascii="Times New Roman" w:hAnsi="Times New Roman" w:cs="Times New Roman"/>
          <w:sz w:val="24"/>
          <w:szCs w:val="24"/>
        </w:rPr>
        <w:t>.</w:t>
      </w:r>
      <w:r>
        <w:rPr>
          <w:rFonts w:ascii="Times New Roman" w:hAnsi="Times New Roman" w:cs="Times New Roman"/>
          <w:sz w:val="24"/>
          <w:szCs w:val="24"/>
        </w:rPr>
        <w:t xml:space="preserve"> analizuoja mokinių, turinčių I pusmečio neigiamus </w:t>
      </w:r>
      <w:proofErr w:type="spellStart"/>
      <w:r>
        <w:rPr>
          <w:rFonts w:ascii="Times New Roman" w:hAnsi="Times New Roman" w:cs="Times New Roman"/>
          <w:sz w:val="24"/>
          <w:szCs w:val="24"/>
        </w:rPr>
        <w:t>įvertinimus</w:t>
      </w:r>
      <w:proofErr w:type="spellEnd"/>
      <w:r>
        <w:rPr>
          <w:rFonts w:ascii="Times New Roman" w:hAnsi="Times New Roman" w:cs="Times New Roman"/>
          <w:sz w:val="24"/>
          <w:szCs w:val="24"/>
        </w:rPr>
        <w:t>, mokymąsi ir priima sprendimus dėl mokymosi pagalbos teikimo;</w:t>
      </w:r>
    </w:p>
    <w:p w:rsidR="003D39B2" w:rsidRDefault="003D39B2" w:rsidP="003D39B2">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                 8.3.5</w:t>
      </w:r>
      <w:r w:rsidR="00D16AC6">
        <w:rPr>
          <w:rFonts w:ascii="Times New Roman" w:hAnsi="Times New Roman" w:cs="Times New Roman"/>
          <w:sz w:val="24"/>
          <w:szCs w:val="24"/>
        </w:rPr>
        <w:t>.</w:t>
      </w:r>
      <w:r>
        <w:rPr>
          <w:rFonts w:ascii="Times New Roman" w:hAnsi="Times New Roman" w:cs="Times New Roman"/>
          <w:sz w:val="24"/>
          <w:szCs w:val="24"/>
        </w:rPr>
        <w:t xml:space="preserve"> atlieka poveikio priemonių analizę.</w:t>
      </w:r>
    </w:p>
    <w:p w:rsidR="003D39B2" w:rsidRDefault="003D39B2" w:rsidP="003D39B2">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                 8.4</w:t>
      </w:r>
      <w:r w:rsidR="00D16AC6">
        <w:rPr>
          <w:rFonts w:ascii="Times New Roman" w:hAnsi="Times New Roman" w:cs="Times New Roman"/>
          <w:sz w:val="24"/>
          <w:szCs w:val="24"/>
        </w:rPr>
        <w:t>.</w:t>
      </w:r>
      <w:r>
        <w:rPr>
          <w:rFonts w:ascii="Times New Roman" w:hAnsi="Times New Roman" w:cs="Times New Roman"/>
          <w:sz w:val="24"/>
          <w:szCs w:val="24"/>
        </w:rPr>
        <w:t xml:space="preserve">  Tėvai:</w:t>
      </w:r>
    </w:p>
    <w:p w:rsidR="003D39B2" w:rsidRDefault="003D39B2" w:rsidP="003D39B2">
      <w:pPr>
        <w:pStyle w:val="Sraopastraipa"/>
        <w:ind w:left="0"/>
        <w:rPr>
          <w:rFonts w:ascii="Times New Roman" w:hAnsi="Times New Roman" w:cs="Times New Roman"/>
          <w:sz w:val="24"/>
          <w:szCs w:val="24"/>
        </w:rPr>
      </w:pPr>
      <w:r>
        <w:rPr>
          <w:rFonts w:ascii="Times New Roman" w:hAnsi="Times New Roman" w:cs="Times New Roman"/>
          <w:sz w:val="24"/>
          <w:szCs w:val="24"/>
        </w:rPr>
        <w:tab/>
        <w:t>8.4.1</w:t>
      </w:r>
      <w:r w:rsidR="00D16AC6">
        <w:rPr>
          <w:rFonts w:ascii="Times New Roman" w:hAnsi="Times New Roman" w:cs="Times New Roman"/>
          <w:sz w:val="24"/>
          <w:szCs w:val="24"/>
        </w:rPr>
        <w:t>.</w:t>
      </w:r>
      <w:r>
        <w:rPr>
          <w:rFonts w:ascii="Times New Roman" w:hAnsi="Times New Roman" w:cs="Times New Roman"/>
          <w:sz w:val="24"/>
          <w:szCs w:val="24"/>
        </w:rPr>
        <w:t xml:space="preserve"> domisi vaiko pasiekimais </w:t>
      </w:r>
      <w:r w:rsidR="00A77975">
        <w:rPr>
          <w:rFonts w:ascii="Times New Roman" w:hAnsi="Times New Roman" w:cs="Times New Roman"/>
          <w:sz w:val="24"/>
          <w:szCs w:val="24"/>
        </w:rPr>
        <w:t>ir gyvenimu gimnazijoje</w:t>
      </w:r>
      <w:r>
        <w:rPr>
          <w:rFonts w:ascii="Times New Roman" w:hAnsi="Times New Roman" w:cs="Times New Roman"/>
          <w:sz w:val="24"/>
          <w:szCs w:val="24"/>
        </w:rPr>
        <w:t>;</w:t>
      </w:r>
    </w:p>
    <w:p w:rsidR="003D39B2" w:rsidRDefault="003D39B2" w:rsidP="003D39B2">
      <w:pPr>
        <w:pStyle w:val="Sraopastraipa"/>
        <w:ind w:left="0"/>
        <w:rPr>
          <w:rFonts w:ascii="Times New Roman" w:hAnsi="Times New Roman" w:cs="Times New Roman"/>
          <w:sz w:val="24"/>
          <w:szCs w:val="24"/>
        </w:rPr>
      </w:pPr>
      <w:r>
        <w:rPr>
          <w:rFonts w:ascii="Times New Roman" w:hAnsi="Times New Roman" w:cs="Times New Roman"/>
          <w:sz w:val="24"/>
          <w:szCs w:val="24"/>
        </w:rPr>
        <w:tab/>
        <w:t>8.4.2</w:t>
      </w:r>
      <w:r w:rsidR="00D16AC6">
        <w:rPr>
          <w:rFonts w:ascii="Times New Roman" w:hAnsi="Times New Roman" w:cs="Times New Roman"/>
          <w:sz w:val="24"/>
          <w:szCs w:val="24"/>
        </w:rPr>
        <w:t>.</w:t>
      </w:r>
      <w:r>
        <w:rPr>
          <w:rFonts w:ascii="Times New Roman" w:hAnsi="Times New Roman" w:cs="Times New Roman"/>
          <w:sz w:val="24"/>
          <w:szCs w:val="24"/>
        </w:rPr>
        <w:t xml:space="preserve"> pagal galimybes padeda vaikui atlikti namų darbus;</w:t>
      </w:r>
    </w:p>
    <w:p w:rsidR="003D39B2" w:rsidRDefault="003D39B2" w:rsidP="003D39B2">
      <w:pPr>
        <w:pStyle w:val="Sraopastraipa"/>
        <w:ind w:left="0"/>
        <w:rPr>
          <w:rFonts w:ascii="Times New Roman" w:hAnsi="Times New Roman" w:cs="Times New Roman"/>
          <w:sz w:val="24"/>
          <w:szCs w:val="24"/>
        </w:rPr>
      </w:pPr>
      <w:r>
        <w:rPr>
          <w:rFonts w:ascii="Times New Roman" w:hAnsi="Times New Roman" w:cs="Times New Roman"/>
          <w:sz w:val="24"/>
          <w:szCs w:val="24"/>
        </w:rPr>
        <w:lastRenderedPageBreak/>
        <w:tab/>
        <w:t>8.4.3</w:t>
      </w:r>
      <w:r w:rsidR="00D16AC6">
        <w:rPr>
          <w:rFonts w:ascii="Times New Roman" w:hAnsi="Times New Roman" w:cs="Times New Roman"/>
          <w:sz w:val="24"/>
          <w:szCs w:val="24"/>
        </w:rPr>
        <w:t>.</w:t>
      </w:r>
      <w:r>
        <w:rPr>
          <w:rFonts w:ascii="Times New Roman" w:hAnsi="Times New Roman" w:cs="Times New Roman"/>
          <w:sz w:val="24"/>
          <w:szCs w:val="24"/>
        </w:rPr>
        <w:t xml:space="preserve"> vaikui susidūrus su didesniais mokymosi sunkumais, bendradarbiauja  su mokytojais, klasės auklėtoju, švietimo pagalbos specialistais, paiso jų rekomendacijų;</w:t>
      </w:r>
    </w:p>
    <w:p w:rsidR="003D39B2" w:rsidRDefault="003D39B2" w:rsidP="003D39B2">
      <w:pPr>
        <w:pStyle w:val="Sraopastraipa"/>
        <w:ind w:left="0"/>
        <w:rPr>
          <w:rFonts w:ascii="Times New Roman" w:hAnsi="Times New Roman" w:cs="Times New Roman"/>
          <w:sz w:val="24"/>
          <w:szCs w:val="24"/>
        </w:rPr>
      </w:pPr>
      <w:r>
        <w:rPr>
          <w:rFonts w:ascii="Times New Roman" w:hAnsi="Times New Roman" w:cs="Times New Roman"/>
          <w:sz w:val="24"/>
          <w:szCs w:val="24"/>
        </w:rPr>
        <w:tab/>
        <w:t>8.4.4</w:t>
      </w:r>
      <w:r w:rsidR="00D16AC6">
        <w:rPr>
          <w:rFonts w:ascii="Times New Roman" w:hAnsi="Times New Roman" w:cs="Times New Roman"/>
          <w:sz w:val="24"/>
          <w:szCs w:val="24"/>
        </w:rPr>
        <w:t>.</w:t>
      </w:r>
      <w:r>
        <w:rPr>
          <w:rFonts w:ascii="Times New Roman" w:hAnsi="Times New Roman" w:cs="Times New Roman"/>
          <w:sz w:val="24"/>
          <w:szCs w:val="24"/>
        </w:rPr>
        <w:t xml:space="preserve"> dalyvauja gimnazijos organizuojamuose mokymosi pagalbai skirtuose  renginiuose ir kitose veiklose.</w:t>
      </w:r>
    </w:p>
    <w:p w:rsidR="003D39B2" w:rsidRDefault="003D39B2" w:rsidP="003D39B2">
      <w:pPr>
        <w:pStyle w:val="Sraopastraipa"/>
        <w:ind w:left="0"/>
        <w:rPr>
          <w:rFonts w:ascii="Times New Roman" w:hAnsi="Times New Roman" w:cs="Times New Roman"/>
          <w:sz w:val="24"/>
          <w:szCs w:val="24"/>
        </w:rPr>
      </w:pPr>
      <w:r>
        <w:rPr>
          <w:rFonts w:ascii="Times New Roman" w:hAnsi="Times New Roman" w:cs="Times New Roman"/>
          <w:sz w:val="24"/>
          <w:szCs w:val="24"/>
        </w:rPr>
        <w:tab/>
        <w:t>8.5</w:t>
      </w:r>
      <w:r w:rsidR="00D16AC6">
        <w:rPr>
          <w:rFonts w:ascii="Times New Roman" w:hAnsi="Times New Roman" w:cs="Times New Roman"/>
          <w:sz w:val="24"/>
          <w:szCs w:val="24"/>
        </w:rPr>
        <w:t>.</w:t>
      </w:r>
      <w:r>
        <w:rPr>
          <w:rFonts w:ascii="Times New Roman" w:hAnsi="Times New Roman" w:cs="Times New Roman"/>
          <w:sz w:val="24"/>
          <w:szCs w:val="24"/>
        </w:rPr>
        <w:t xml:space="preserve">  Gimnazijos administracija:</w:t>
      </w:r>
    </w:p>
    <w:p w:rsidR="003D39B2" w:rsidRDefault="003D39B2" w:rsidP="003D39B2">
      <w:pPr>
        <w:pStyle w:val="Sraopastraipa"/>
        <w:ind w:left="0"/>
        <w:rPr>
          <w:rFonts w:ascii="Times New Roman" w:hAnsi="Times New Roman" w:cs="Times New Roman"/>
          <w:sz w:val="24"/>
          <w:szCs w:val="24"/>
        </w:rPr>
      </w:pPr>
      <w:r>
        <w:rPr>
          <w:rFonts w:ascii="Times New Roman" w:hAnsi="Times New Roman" w:cs="Times New Roman"/>
          <w:sz w:val="24"/>
          <w:szCs w:val="24"/>
        </w:rPr>
        <w:tab/>
        <w:t>8.5.1</w:t>
      </w:r>
      <w:r w:rsidR="00D16AC6">
        <w:rPr>
          <w:rFonts w:ascii="Times New Roman" w:hAnsi="Times New Roman" w:cs="Times New Roman"/>
          <w:sz w:val="24"/>
          <w:szCs w:val="24"/>
        </w:rPr>
        <w:t>.</w:t>
      </w:r>
      <w:r>
        <w:rPr>
          <w:rFonts w:ascii="Times New Roman" w:hAnsi="Times New Roman" w:cs="Times New Roman"/>
          <w:sz w:val="24"/>
          <w:szCs w:val="24"/>
        </w:rPr>
        <w:t xml:space="preserve"> vykdo mokinių mokymosi pasiekimų gerinimo proceso stebėseną;</w:t>
      </w:r>
    </w:p>
    <w:p w:rsidR="003D39B2" w:rsidRDefault="00D16AC6" w:rsidP="003D39B2">
      <w:pPr>
        <w:pStyle w:val="Sraopastraipa"/>
        <w:ind w:left="0"/>
        <w:rPr>
          <w:rFonts w:ascii="Times New Roman" w:hAnsi="Times New Roman" w:cs="Times New Roman"/>
          <w:sz w:val="24"/>
          <w:szCs w:val="24"/>
        </w:rPr>
      </w:pPr>
      <w:r>
        <w:rPr>
          <w:rFonts w:ascii="Times New Roman" w:hAnsi="Times New Roman" w:cs="Times New Roman"/>
          <w:sz w:val="24"/>
          <w:szCs w:val="24"/>
        </w:rPr>
        <w:tab/>
        <w:t>8.</w:t>
      </w:r>
      <w:r w:rsidR="003D39B2">
        <w:rPr>
          <w:rFonts w:ascii="Times New Roman" w:hAnsi="Times New Roman" w:cs="Times New Roman"/>
          <w:sz w:val="24"/>
          <w:szCs w:val="24"/>
        </w:rPr>
        <w:t>5.2</w:t>
      </w:r>
      <w:r>
        <w:rPr>
          <w:rFonts w:ascii="Times New Roman" w:hAnsi="Times New Roman" w:cs="Times New Roman"/>
          <w:sz w:val="24"/>
          <w:szCs w:val="24"/>
        </w:rPr>
        <w:t>.</w:t>
      </w:r>
      <w:r w:rsidR="003D39B2">
        <w:rPr>
          <w:rFonts w:ascii="Times New Roman" w:hAnsi="Times New Roman" w:cs="Times New Roman"/>
          <w:sz w:val="24"/>
          <w:szCs w:val="24"/>
        </w:rPr>
        <w:t xml:space="preserve"> bendradarbiauja su mokomųjų dalykų mokytojais, klasių auklėtojais, švietimo pagalbos specialistais, mokinių tėvais (globėjais, rūpintojais).</w:t>
      </w:r>
    </w:p>
    <w:p w:rsidR="003D39B2" w:rsidRDefault="003D39B2" w:rsidP="003D39B2">
      <w:pPr>
        <w:pStyle w:val="Sraopastraipa"/>
        <w:ind w:left="0"/>
        <w:rPr>
          <w:rFonts w:ascii="Times New Roman" w:hAnsi="Times New Roman" w:cs="Times New Roman"/>
          <w:sz w:val="24"/>
          <w:szCs w:val="24"/>
        </w:rPr>
      </w:pPr>
      <w:r>
        <w:rPr>
          <w:rFonts w:ascii="Times New Roman" w:hAnsi="Times New Roman" w:cs="Times New Roman"/>
          <w:sz w:val="24"/>
          <w:szCs w:val="24"/>
        </w:rPr>
        <w:tab/>
        <w:t>9. Mokymosi pagalbai teikti numatomos trumpalaikės ir ilgalaikės konsultacijos. Jų reikmę ir trukmę rekomenduoja mokantis mokytojas ir nustato gimnazija pagal mokymosi pagalbos poreikį.</w:t>
      </w:r>
    </w:p>
    <w:p w:rsidR="003D39B2" w:rsidRDefault="003D39B2" w:rsidP="003D39B2">
      <w:pPr>
        <w:pStyle w:val="Sraopastraipa"/>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10. Konsultacijų organizavimo principai:</w:t>
      </w:r>
    </w:p>
    <w:p w:rsidR="003D39B2" w:rsidRDefault="003D39B2" w:rsidP="003D39B2">
      <w:pPr>
        <w:pStyle w:val="Sraopastraipa"/>
        <w:ind w:left="0"/>
        <w:rPr>
          <w:rFonts w:ascii="Times New Roman" w:hAnsi="Times New Roman" w:cs="Times New Roman"/>
          <w:sz w:val="24"/>
          <w:szCs w:val="24"/>
        </w:rPr>
      </w:pPr>
      <w:r>
        <w:rPr>
          <w:rFonts w:ascii="Times New Roman" w:hAnsi="Times New Roman" w:cs="Times New Roman"/>
          <w:sz w:val="24"/>
          <w:szCs w:val="24"/>
        </w:rPr>
        <w:tab/>
        <w:t>10.1</w:t>
      </w:r>
      <w:r w:rsidR="00D16AC6">
        <w:rPr>
          <w:rFonts w:ascii="Times New Roman" w:hAnsi="Times New Roman" w:cs="Times New Roman"/>
          <w:sz w:val="24"/>
          <w:szCs w:val="24"/>
        </w:rPr>
        <w:t>.</w:t>
      </w:r>
      <w:r>
        <w:rPr>
          <w:rFonts w:ascii="Times New Roman" w:hAnsi="Times New Roman" w:cs="Times New Roman"/>
          <w:sz w:val="24"/>
          <w:szCs w:val="24"/>
        </w:rPr>
        <w:t xml:space="preserve">  mokytojai teikia prašymus dėl ilgalaikių/trumpalaikių konsultacijų mokiniams;</w:t>
      </w:r>
    </w:p>
    <w:p w:rsidR="003D39B2" w:rsidRDefault="003D39B2" w:rsidP="003D39B2">
      <w:pPr>
        <w:pStyle w:val="Sraopastraipa"/>
        <w:ind w:left="0"/>
        <w:rPr>
          <w:rFonts w:ascii="Times New Roman" w:hAnsi="Times New Roman" w:cs="Times New Roman"/>
          <w:sz w:val="24"/>
          <w:szCs w:val="24"/>
        </w:rPr>
      </w:pPr>
      <w:r>
        <w:rPr>
          <w:rFonts w:ascii="Times New Roman" w:hAnsi="Times New Roman" w:cs="Times New Roman"/>
          <w:sz w:val="24"/>
          <w:szCs w:val="24"/>
        </w:rPr>
        <w:tab/>
        <w:t>10.2</w:t>
      </w:r>
      <w:r w:rsidR="00D16AC6">
        <w:rPr>
          <w:rFonts w:ascii="Times New Roman" w:hAnsi="Times New Roman" w:cs="Times New Roman"/>
          <w:sz w:val="24"/>
          <w:szCs w:val="24"/>
        </w:rPr>
        <w:t>.</w:t>
      </w:r>
      <w:r>
        <w:rPr>
          <w:rFonts w:ascii="Times New Roman" w:hAnsi="Times New Roman" w:cs="Times New Roman"/>
          <w:sz w:val="24"/>
          <w:szCs w:val="24"/>
        </w:rPr>
        <w:t xml:space="preserve"> parengiamas Konsultacijų tvarkaraštis, kurį tvirtina direktorius;</w:t>
      </w:r>
    </w:p>
    <w:p w:rsidR="003D39B2" w:rsidRDefault="003D39B2" w:rsidP="003D39B2">
      <w:pPr>
        <w:pStyle w:val="Sraopastraipa"/>
        <w:ind w:left="0"/>
        <w:rPr>
          <w:rFonts w:ascii="Times New Roman" w:hAnsi="Times New Roman" w:cs="Times New Roman"/>
          <w:sz w:val="24"/>
          <w:szCs w:val="24"/>
        </w:rPr>
      </w:pPr>
      <w:r>
        <w:rPr>
          <w:rFonts w:ascii="Times New Roman" w:hAnsi="Times New Roman" w:cs="Times New Roman"/>
          <w:sz w:val="24"/>
          <w:szCs w:val="24"/>
        </w:rPr>
        <w:tab/>
        <w:t>10.3</w:t>
      </w:r>
      <w:r w:rsidR="00D16AC6">
        <w:rPr>
          <w:rFonts w:ascii="Times New Roman" w:hAnsi="Times New Roman" w:cs="Times New Roman"/>
          <w:sz w:val="24"/>
          <w:szCs w:val="24"/>
        </w:rPr>
        <w:t>.</w:t>
      </w:r>
      <w:r>
        <w:rPr>
          <w:rFonts w:ascii="Times New Roman" w:hAnsi="Times New Roman" w:cs="Times New Roman"/>
          <w:sz w:val="24"/>
          <w:szCs w:val="24"/>
        </w:rPr>
        <w:t xml:space="preserve"> konsultacijų tvarkaraštis skelbiamas internetinėje svetainėje ir mokinių skelbimų lentoje.;</w:t>
      </w:r>
    </w:p>
    <w:p w:rsidR="003D39B2" w:rsidRDefault="003D39B2" w:rsidP="003D39B2">
      <w:pPr>
        <w:pStyle w:val="Sraopastraipa"/>
        <w:ind w:left="0"/>
        <w:rPr>
          <w:rFonts w:ascii="Times New Roman" w:hAnsi="Times New Roman" w:cs="Times New Roman"/>
          <w:sz w:val="24"/>
          <w:szCs w:val="24"/>
        </w:rPr>
      </w:pPr>
      <w:r>
        <w:rPr>
          <w:rFonts w:ascii="Times New Roman" w:hAnsi="Times New Roman" w:cs="Times New Roman"/>
          <w:sz w:val="24"/>
          <w:szCs w:val="24"/>
        </w:rPr>
        <w:tab/>
        <w:t>10.4</w:t>
      </w:r>
      <w:r w:rsidR="00D16AC6">
        <w:rPr>
          <w:rFonts w:ascii="Times New Roman" w:hAnsi="Times New Roman" w:cs="Times New Roman"/>
          <w:sz w:val="24"/>
          <w:szCs w:val="24"/>
        </w:rPr>
        <w:t>.</w:t>
      </w:r>
      <w:r>
        <w:rPr>
          <w:rFonts w:ascii="Times New Roman" w:hAnsi="Times New Roman" w:cs="Times New Roman"/>
          <w:sz w:val="24"/>
          <w:szCs w:val="24"/>
        </w:rPr>
        <w:t xml:space="preserve"> mokinių dalyvavimas konsultacijose fiksuojamas žurnale;</w:t>
      </w:r>
    </w:p>
    <w:p w:rsidR="003D39B2" w:rsidRDefault="003D39B2" w:rsidP="003D39B2">
      <w:pPr>
        <w:pStyle w:val="Sraopastraipa"/>
        <w:ind w:left="0"/>
        <w:rPr>
          <w:rFonts w:ascii="Times New Roman" w:hAnsi="Times New Roman" w:cs="Times New Roman"/>
          <w:sz w:val="24"/>
          <w:szCs w:val="24"/>
        </w:rPr>
      </w:pPr>
      <w:r>
        <w:rPr>
          <w:rFonts w:ascii="Times New Roman" w:hAnsi="Times New Roman" w:cs="Times New Roman"/>
          <w:sz w:val="24"/>
          <w:szCs w:val="24"/>
        </w:rPr>
        <w:tab/>
        <w:t>10.5</w:t>
      </w:r>
      <w:r w:rsidR="00D16AC6">
        <w:rPr>
          <w:rFonts w:ascii="Times New Roman" w:hAnsi="Times New Roman" w:cs="Times New Roman"/>
          <w:sz w:val="24"/>
          <w:szCs w:val="24"/>
        </w:rPr>
        <w:t>.</w:t>
      </w:r>
      <w:r>
        <w:rPr>
          <w:rFonts w:ascii="Times New Roman" w:hAnsi="Times New Roman" w:cs="Times New Roman"/>
          <w:sz w:val="24"/>
          <w:szCs w:val="24"/>
        </w:rPr>
        <w:t xml:space="preserve"> po I ir II pusmečio analizuojami mokinių, dalyvavusių konsultacijose, rezultatai ir priimami tolimesni sprendimai;</w:t>
      </w:r>
    </w:p>
    <w:p w:rsidR="003D39B2" w:rsidRDefault="003D39B2" w:rsidP="003D39B2">
      <w:pPr>
        <w:pStyle w:val="Sraopastraipa"/>
        <w:ind w:left="0"/>
        <w:rPr>
          <w:rFonts w:ascii="Times New Roman" w:hAnsi="Times New Roman" w:cs="Times New Roman"/>
          <w:sz w:val="24"/>
          <w:szCs w:val="24"/>
        </w:rPr>
      </w:pPr>
      <w:r>
        <w:rPr>
          <w:rFonts w:ascii="Times New Roman" w:hAnsi="Times New Roman" w:cs="Times New Roman"/>
          <w:sz w:val="24"/>
          <w:szCs w:val="24"/>
        </w:rPr>
        <w:tab/>
        <w:t>10.6</w:t>
      </w:r>
      <w:r w:rsidR="00D16AC6">
        <w:rPr>
          <w:rFonts w:ascii="Times New Roman" w:hAnsi="Times New Roman" w:cs="Times New Roman"/>
          <w:sz w:val="24"/>
          <w:szCs w:val="24"/>
        </w:rPr>
        <w:t>.</w:t>
      </w:r>
      <w:r>
        <w:rPr>
          <w:rFonts w:ascii="Times New Roman" w:hAnsi="Times New Roman" w:cs="Times New Roman"/>
          <w:sz w:val="24"/>
          <w:szCs w:val="24"/>
        </w:rPr>
        <w:t xml:space="preserve"> atskirais atvejais mokinio individualus ugdymo planas sudaromas besimokantiems pagal pradinio, pagrindinio ugdymo programas (dėl mokymosi spragų išlyginimo, besimokančiam itin sėkmingai, turintiems pritaikytą ar i</w:t>
      </w:r>
      <w:r w:rsidR="00D16AC6">
        <w:rPr>
          <w:rFonts w:ascii="Times New Roman" w:hAnsi="Times New Roman" w:cs="Times New Roman"/>
          <w:sz w:val="24"/>
          <w:szCs w:val="24"/>
        </w:rPr>
        <w:t>ndividualizuotą programą ir kt.</w:t>
      </w:r>
      <w:r>
        <w:rPr>
          <w:rFonts w:ascii="Times New Roman" w:hAnsi="Times New Roman" w:cs="Times New Roman"/>
          <w:sz w:val="24"/>
          <w:szCs w:val="24"/>
        </w:rPr>
        <w:t>) (1 priedas).</w:t>
      </w:r>
    </w:p>
    <w:p w:rsidR="003D39B2" w:rsidRDefault="003D39B2" w:rsidP="003D39B2">
      <w:pPr>
        <w:pStyle w:val="Sraopastraipa"/>
        <w:ind w:left="0"/>
        <w:rPr>
          <w:rFonts w:ascii="Times New Roman" w:hAnsi="Times New Roman" w:cs="Times New Roman"/>
          <w:sz w:val="24"/>
          <w:szCs w:val="24"/>
        </w:rPr>
      </w:pPr>
      <w:r>
        <w:rPr>
          <w:rFonts w:ascii="Times New Roman" w:hAnsi="Times New Roman" w:cs="Times New Roman"/>
          <w:sz w:val="24"/>
          <w:szCs w:val="24"/>
        </w:rPr>
        <w:tab/>
        <w:t>11. Teikiama pagalba ruošiantis olimpiadoms ir konkursams.</w:t>
      </w:r>
    </w:p>
    <w:p w:rsidR="003D39B2" w:rsidRDefault="003D39B2" w:rsidP="003D39B2">
      <w:pPr>
        <w:pStyle w:val="Sraopastraipa"/>
        <w:ind w:left="0"/>
        <w:rPr>
          <w:rFonts w:ascii="Times New Roman" w:hAnsi="Times New Roman" w:cs="Times New Roman"/>
          <w:sz w:val="24"/>
          <w:szCs w:val="24"/>
        </w:rPr>
      </w:pPr>
      <w:r>
        <w:rPr>
          <w:rFonts w:ascii="Times New Roman" w:hAnsi="Times New Roman" w:cs="Times New Roman"/>
          <w:sz w:val="24"/>
          <w:szCs w:val="24"/>
        </w:rPr>
        <w:tab/>
        <w:t>12. Mokiniai konsultuojami jiems renkantis individualų ugdymo planą, brandos egzaminus.</w:t>
      </w:r>
    </w:p>
    <w:p w:rsidR="003D39B2" w:rsidRDefault="003D39B2" w:rsidP="003D39B2">
      <w:pPr>
        <w:pStyle w:val="Sraopastraipa"/>
        <w:ind w:left="0"/>
        <w:rPr>
          <w:rFonts w:ascii="Times New Roman" w:hAnsi="Times New Roman" w:cs="Times New Roman"/>
          <w:sz w:val="24"/>
          <w:szCs w:val="24"/>
        </w:rPr>
      </w:pPr>
      <w:r>
        <w:rPr>
          <w:rFonts w:ascii="Times New Roman" w:hAnsi="Times New Roman" w:cs="Times New Roman"/>
          <w:sz w:val="24"/>
          <w:szCs w:val="24"/>
        </w:rPr>
        <w:tab/>
        <w:t>13. Siūlomi dalykų pasirenkamieji moduliai, padedantys įtvirtinti žinias.</w:t>
      </w:r>
    </w:p>
    <w:p w:rsidR="003D39B2" w:rsidRDefault="003D39B2" w:rsidP="003D39B2">
      <w:pPr>
        <w:pStyle w:val="Sraopastraipa"/>
        <w:ind w:left="0"/>
        <w:rPr>
          <w:rFonts w:ascii="Times New Roman" w:hAnsi="Times New Roman" w:cs="Times New Roman"/>
          <w:sz w:val="24"/>
          <w:szCs w:val="24"/>
        </w:rPr>
      </w:pPr>
      <w:r>
        <w:rPr>
          <w:rFonts w:ascii="Times New Roman" w:hAnsi="Times New Roman" w:cs="Times New Roman"/>
          <w:sz w:val="24"/>
          <w:szCs w:val="24"/>
        </w:rPr>
        <w:tab/>
        <w:t>14. Mokymosi ir kitos pagalbos teikimas adaptaciniu laiku:</w:t>
      </w:r>
    </w:p>
    <w:p w:rsidR="003D39B2" w:rsidRDefault="00D16AC6" w:rsidP="003D39B2">
      <w:pPr>
        <w:pStyle w:val="Sraopastraipa"/>
        <w:ind w:left="0"/>
        <w:rPr>
          <w:rFonts w:ascii="Times New Roman" w:hAnsi="Times New Roman" w:cs="Times New Roman"/>
          <w:sz w:val="24"/>
          <w:szCs w:val="24"/>
        </w:rPr>
      </w:pPr>
      <w:r>
        <w:rPr>
          <w:rFonts w:ascii="Times New Roman" w:hAnsi="Times New Roman" w:cs="Times New Roman"/>
          <w:sz w:val="24"/>
          <w:szCs w:val="24"/>
        </w:rPr>
        <w:tab/>
        <w:t xml:space="preserve">14.1.  </w:t>
      </w:r>
      <w:r w:rsidR="003D39B2">
        <w:rPr>
          <w:rFonts w:ascii="Times New Roman" w:hAnsi="Times New Roman" w:cs="Times New Roman"/>
          <w:sz w:val="24"/>
          <w:szCs w:val="24"/>
        </w:rPr>
        <w:t>5 klasių mokiniams skiriamas vieno mėnesio adaptacinis laikotarpis, kurio metu mokinio pasiekimai balais nevertinami, tačiau fiksuojama mokinio daroma pažanga, taikant kaupiamąjį vertinimą;</w:t>
      </w:r>
    </w:p>
    <w:p w:rsidR="003D39B2" w:rsidRDefault="003D39B2" w:rsidP="003D39B2">
      <w:pPr>
        <w:pStyle w:val="Sraopastraipa"/>
        <w:ind w:left="0"/>
        <w:rPr>
          <w:rFonts w:ascii="Times New Roman" w:hAnsi="Times New Roman" w:cs="Times New Roman"/>
          <w:sz w:val="24"/>
          <w:szCs w:val="24"/>
        </w:rPr>
      </w:pPr>
      <w:r>
        <w:rPr>
          <w:rFonts w:ascii="Times New Roman" w:hAnsi="Times New Roman" w:cs="Times New Roman"/>
          <w:sz w:val="24"/>
          <w:szCs w:val="24"/>
        </w:rPr>
        <w:tab/>
        <w:t>14.2</w:t>
      </w:r>
      <w:r w:rsidR="00D16AC6">
        <w:rPr>
          <w:rFonts w:ascii="Times New Roman" w:hAnsi="Times New Roman" w:cs="Times New Roman"/>
          <w:sz w:val="24"/>
          <w:szCs w:val="24"/>
        </w:rPr>
        <w:t>.</w:t>
      </w:r>
      <w:r>
        <w:rPr>
          <w:rFonts w:ascii="Times New Roman" w:hAnsi="Times New Roman" w:cs="Times New Roman"/>
          <w:sz w:val="24"/>
          <w:szCs w:val="24"/>
        </w:rPr>
        <w:t xml:space="preserve"> naujai atvykusiems mokiniams skiriamas dviejų savaičių adaptacinis laikotarpis, kurio metu mokinio pasiekimai pažymiu nevertinami, tačiau fiksuojama mokinio daroma pažanga;</w:t>
      </w:r>
    </w:p>
    <w:p w:rsidR="003D39B2" w:rsidRDefault="003D39B2" w:rsidP="003D39B2">
      <w:pPr>
        <w:pStyle w:val="Sraopastraipa"/>
        <w:ind w:left="0"/>
        <w:rPr>
          <w:rFonts w:ascii="Times New Roman" w:hAnsi="Times New Roman" w:cs="Times New Roman"/>
          <w:sz w:val="24"/>
          <w:szCs w:val="24"/>
        </w:rPr>
      </w:pPr>
      <w:r>
        <w:rPr>
          <w:rFonts w:ascii="Times New Roman" w:hAnsi="Times New Roman" w:cs="Times New Roman"/>
          <w:sz w:val="24"/>
          <w:szCs w:val="24"/>
        </w:rPr>
        <w:tab/>
        <w:t>14.3</w:t>
      </w:r>
      <w:r w:rsidR="00D16AC6">
        <w:rPr>
          <w:rFonts w:ascii="Times New Roman" w:hAnsi="Times New Roman" w:cs="Times New Roman"/>
          <w:sz w:val="24"/>
          <w:szCs w:val="24"/>
        </w:rPr>
        <w:t>.</w:t>
      </w:r>
      <w:r>
        <w:rPr>
          <w:rFonts w:ascii="Times New Roman" w:hAnsi="Times New Roman" w:cs="Times New Roman"/>
          <w:sz w:val="24"/>
          <w:szCs w:val="24"/>
        </w:rPr>
        <w:t xml:space="preserve"> visų mokinių pasiekimai pirmąsias dvi savaites neigiamais pažymiais nevertinami;</w:t>
      </w:r>
    </w:p>
    <w:p w:rsidR="003D39B2" w:rsidRDefault="003D39B2" w:rsidP="003D39B2">
      <w:pPr>
        <w:pStyle w:val="Sraopastraipa"/>
        <w:ind w:left="0" w:firstLine="1296"/>
        <w:rPr>
          <w:rFonts w:ascii="Times New Roman" w:hAnsi="Times New Roman" w:cs="Times New Roman"/>
          <w:sz w:val="24"/>
          <w:szCs w:val="24"/>
        </w:rPr>
      </w:pPr>
      <w:r>
        <w:rPr>
          <w:rFonts w:ascii="Times New Roman" w:hAnsi="Times New Roman" w:cs="Times New Roman"/>
          <w:sz w:val="24"/>
          <w:szCs w:val="24"/>
        </w:rPr>
        <w:t>14.4</w:t>
      </w:r>
      <w:r w:rsidR="00D16AC6">
        <w:rPr>
          <w:rFonts w:ascii="Times New Roman" w:hAnsi="Times New Roman" w:cs="Times New Roman"/>
          <w:sz w:val="24"/>
          <w:szCs w:val="24"/>
        </w:rPr>
        <w:t>.</w:t>
      </w:r>
      <w:r>
        <w:rPr>
          <w:rFonts w:ascii="Times New Roman" w:hAnsi="Times New Roman" w:cs="Times New Roman"/>
          <w:sz w:val="24"/>
          <w:szCs w:val="24"/>
        </w:rPr>
        <w:t xml:space="preserve"> klasės vadovas, mokytojas, pagalbos mokiniui specialistai bendradarbiaudami analizuoja, kokia pagalba reikalinga sėkmingai adaptacijai, ir, esant poreikiui, bendradarbiaudami su mokiniu ir jo tėvais (globėjais, rūpintojais), numato priemonių planą, rengia (esant būtinybei) individualų ugdymo planą.</w:t>
      </w:r>
    </w:p>
    <w:p w:rsidR="003D39B2" w:rsidRDefault="003D39B2" w:rsidP="003D39B2">
      <w:pPr>
        <w:pStyle w:val="Sraopastraipa"/>
        <w:ind w:left="0" w:firstLine="1296"/>
        <w:rPr>
          <w:rFonts w:ascii="Times New Roman" w:hAnsi="Times New Roman" w:cs="Times New Roman"/>
          <w:sz w:val="24"/>
          <w:szCs w:val="24"/>
        </w:rPr>
      </w:pPr>
    </w:p>
    <w:p w:rsidR="003D39B2" w:rsidRDefault="003D39B2" w:rsidP="003D39B2">
      <w:pPr>
        <w:pStyle w:val="Sraopastraipa"/>
        <w:jc w:val="center"/>
        <w:rPr>
          <w:rFonts w:ascii="Times New Roman" w:hAnsi="Times New Roman" w:cs="Times New Roman"/>
          <w:b/>
          <w:sz w:val="24"/>
          <w:szCs w:val="24"/>
        </w:rPr>
      </w:pPr>
      <w:r>
        <w:rPr>
          <w:rFonts w:ascii="Times New Roman" w:hAnsi="Times New Roman" w:cs="Times New Roman"/>
          <w:b/>
          <w:sz w:val="24"/>
          <w:szCs w:val="24"/>
        </w:rPr>
        <w:t>V. BAIGIAMOSIOS  NUOSTATOS</w:t>
      </w:r>
    </w:p>
    <w:p w:rsidR="003D39B2" w:rsidRDefault="003D39B2" w:rsidP="003D39B2">
      <w:pPr>
        <w:pStyle w:val="Sraopastraipa"/>
        <w:rPr>
          <w:rFonts w:ascii="Times New Roman" w:hAnsi="Times New Roman" w:cs="Times New Roman"/>
          <w:b/>
          <w:sz w:val="24"/>
          <w:szCs w:val="24"/>
        </w:rPr>
      </w:pPr>
    </w:p>
    <w:p w:rsidR="003D39B2" w:rsidRPr="009D6310" w:rsidRDefault="003D39B2" w:rsidP="003D39B2">
      <w:pPr>
        <w:pStyle w:val="Sraopastraipa"/>
        <w:ind w:left="0" w:firstLine="720"/>
        <w:rPr>
          <w:rFonts w:ascii="Times New Roman" w:hAnsi="Times New Roman" w:cs="Times New Roman"/>
          <w:sz w:val="24"/>
          <w:szCs w:val="24"/>
        </w:rPr>
      </w:pPr>
      <w:r>
        <w:rPr>
          <w:rFonts w:ascii="Times New Roman" w:hAnsi="Times New Roman" w:cs="Times New Roman"/>
          <w:sz w:val="24"/>
          <w:szCs w:val="24"/>
        </w:rPr>
        <w:t>15. Siekti, kad visa reikalinga mokymosi pagalba mokiniams būtų teikiama pamokų metu.</w:t>
      </w:r>
    </w:p>
    <w:p w:rsidR="003D39B2" w:rsidRDefault="003D39B2" w:rsidP="003D39B2">
      <w:pPr>
        <w:rPr>
          <w:rFonts w:ascii="Times New Roman" w:hAnsi="Times New Roman" w:cs="Times New Roman"/>
          <w:sz w:val="24"/>
          <w:szCs w:val="24"/>
        </w:rPr>
      </w:pPr>
      <w:r>
        <w:rPr>
          <w:rFonts w:ascii="Times New Roman" w:hAnsi="Times New Roman" w:cs="Times New Roman"/>
          <w:sz w:val="24"/>
          <w:szCs w:val="24"/>
        </w:rPr>
        <w:t xml:space="preserve">            16. Gimnazijos direktorius, mokytojai, klasių auklėtojai, pagalbos mokiniui specialistai, tėvai (globėjai, rūpintojai) ir mokiniai turi teisę siūlyti, pildyti ir tobulinti šį aprašą.</w:t>
      </w:r>
    </w:p>
    <w:p w:rsidR="000E1463" w:rsidRPr="000E1463" w:rsidRDefault="000E1463" w:rsidP="000E1463">
      <w:pPr>
        <w:jc w:val="both"/>
        <w:rPr>
          <w:rFonts w:ascii="Times New Roman" w:hAnsi="Times New Roman" w:cs="Times New Roman"/>
          <w:sz w:val="24"/>
          <w:szCs w:val="24"/>
        </w:rPr>
      </w:pPr>
      <w:r>
        <w:rPr>
          <w:rFonts w:ascii="Times New Roman" w:hAnsi="Times New Roman" w:cs="Times New Roman"/>
          <w:sz w:val="24"/>
          <w:szCs w:val="24"/>
        </w:rPr>
        <w:t xml:space="preserve">            17. </w:t>
      </w:r>
      <w:r w:rsidRPr="000E1463">
        <w:rPr>
          <w:rFonts w:ascii="Times New Roman" w:hAnsi="Times New Roman" w:cs="Times New Roman"/>
          <w:sz w:val="24"/>
          <w:szCs w:val="24"/>
        </w:rPr>
        <w:t xml:space="preserve">Šios tvarkos </w:t>
      </w:r>
      <w:r w:rsidR="00122912">
        <w:rPr>
          <w:rFonts w:ascii="Times New Roman" w:hAnsi="Times New Roman" w:cs="Times New Roman"/>
          <w:sz w:val="24"/>
          <w:szCs w:val="24"/>
        </w:rPr>
        <w:t>1 priedas Individualus ugdymosi planas, 2 priedas Pagalbos mokiniui laiptai.</w:t>
      </w:r>
    </w:p>
    <w:p w:rsidR="000E1463" w:rsidRDefault="00122912" w:rsidP="00122912">
      <w:pPr>
        <w:jc w:val="center"/>
        <w:rPr>
          <w:rFonts w:ascii="Times New Roman" w:hAnsi="Times New Roman" w:cs="Times New Roman"/>
          <w:sz w:val="24"/>
          <w:szCs w:val="24"/>
        </w:rPr>
      </w:pPr>
      <w:r>
        <w:rPr>
          <w:rFonts w:ascii="Times New Roman" w:hAnsi="Times New Roman" w:cs="Times New Roman"/>
          <w:sz w:val="24"/>
          <w:szCs w:val="24"/>
        </w:rPr>
        <w:t>_______________________</w:t>
      </w:r>
    </w:p>
    <w:bookmarkStart w:id="0" w:name="_MON_1597124802"/>
    <w:bookmarkEnd w:id="0"/>
    <w:p w:rsidR="00224EEB" w:rsidRDefault="003D39B2" w:rsidP="003D39B2">
      <w:pPr>
        <w:rPr>
          <w:rFonts w:ascii="Times New Roman" w:hAnsi="Times New Roman" w:cs="Times New Roman"/>
          <w:sz w:val="24"/>
          <w:szCs w:val="24"/>
        </w:rPr>
      </w:pPr>
      <w:r w:rsidRPr="00874855">
        <w:rPr>
          <w:rFonts w:ascii="Times New Roman" w:hAnsi="Times New Roman" w:cs="Times New Roman"/>
          <w:sz w:val="24"/>
          <w:szCs w:val="24"/>
        </w:rPr>
        <w:object w:dxaOrig="9638" w:dyaOrig="144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8pt;height:721.2pt" o:ole="">
            <v:imagedata r:id="rId6" o:title=""/>
          </v:shape>
          <o:OLEObject Type="Embed" ProgID="Word.Document.12" ShapeID="_x0000_i1025" DrawAspect="Content" ObjectID="_1610968007" r:id="rId7">
            <o:FieldCodes>\s</o:FieldCodes>
          </o:OLEObject>
        </w:object>
      </w:r>
      <w:bookmarkStart w:id="1" w:name="_GoBack"/>
      <w:bookmarkEnd w:id="1"/>
    </w:p>
    <w:p w:rsidR="002B7D2A" w:rsidRDefault="002B7D2A" w:rsidP="002B7D2A">
      <w:pPr>
        <w:spacing w:after="0" w:line="240" w:lineRule="auto"/>
        <w:jc w:val="center"/>
        <w:rPr>
          <w:rFonts w:ascii="Times New Roman" w:hAnsi="Times New Roman" w:cs="Times New Roman"/>
          <w:sz w:val="24"/>
          <w:szCs w:val="24"/>
        </w:rPr>
      </w:pPr>
      <w:r w:rsidRPr="002B7D2A">
        <w:rPr>
          <w:rFonts w:ascii="Times New Roman" w:hAnsi="Times New Roman" w:cs="Times New Roman"/>
          <w:sz w:val="24"/>
          <w:szCs w:val="24"/>
        </w:rPr>
        <w:lastRenderedPageBreak/>
        <w:tab/>
      </w:r>
      <w:r w:rsidRPr="002B7D2A">
        <w:rPr>
          <w:rFonts w:ascii="Times New Roman" w:hAnsi="Times New Roman" w:cs="Times New Roman"/>
          <w:sz w:val="24"/>
          <w:szCs w:val="24"/>
        </w:rPr>
        <w:tab/>
      </w:r>
      <w:r w:rsidRPr="002B7D2A">
        <w:rPr>
          <w:rFonts w:ascii="Times New Roman" w:hAnsi="Times New Roman" w:cs="Times New Roman"/>
          <w:sz w:val="24"/>
          <w:szCs w:val="24"/>
        </w:rPr>
        <w:tab/>
        <w:t>Mokymosi pagalbos teikimo tvarkos aprašo 2 priedas</w:t>
      </w:r>
    </w:p>
    <w:p w:rsidR="002B7D2A" w:rsidRPr="002B7D2A" w:rsidRDefault="002B7D2A" w:rsidP="002B7D2A">
      <w:pPr>
        <w:spacing w:after="0" w:line="240" w:lineRule="auto"/>
        <w:jc w:val="center"/>
        <w:rPr>
          <w:rFonts w:ascii="Times New Roman" w:hAnsi="Times New Roman" w:cs="Times New Roman"/>
          <w:sz w:val="24"/>
          <w:szCs w:val="24"/>
        </w:rPr>
      </w:pPr>
    </w:p>
    <w:p w:rsidR="002B7D2A" w:rsidRPr="002B7D2A" w:rsidRDefault="00122912" w:rsidP="002B7D2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PAGALBOS MOKINIUI LAIPTAI</w:t>
      </w:r>
    </w:p>
    <w:p w:rsidR="002B7D2A" w:rsidRDefault="002B7D2A" w:rsidP="002B7D2A">
      <w:pPr>
        <w:spacing w:after="0" w:line="360" w:lineRule="auto"/>
        <w:jc w:val="center"/>
        <w:rPr>
          <w:sz w:val="28"/>
          <w:szCs w:val="28"/>
        </w:rPr>
      </w:pPr>
    </w:p>
    <w:p w:rsidR="008C62B5" w:rsidRPr="00F93D56" w:rsidRDefault="008C62B5" w:rsidP="008C62B5">
      <w:pPr>
        <w:spacing w:after="0" w:line="360" w:lineRule="auto"/>
        <w:jc w:val="center"/>
        <w:rPr>
          <w:sz w:val="20"/>
          <w:szCs w:val="20"/>
        </w:rPr>
      </w:pPr>
      <w:r w:rsidRPr="00F93D56">
        <w:rPr>
          <w:noProof/>
          <w:sz w:val="20"/>
          <w:szCs w:val="20"/>
          <w:lang w:eastAsia="lt-LT"/>
        </w:rPr>
        <mc:AlternateContent>
          <mc:Choice Requires="wps">
            <w:drawing>
              <wp:anchor distT="0" distB="0" distL="114300" distR="114300" simplePos="0" relativeHeight="251659264" behindDoc="0" locked="0" layoutInCell="1" allowOverlap="1" wp14:anchorId="44BED5A4" wp14:editId="6816DF46">
                <wp:simplePos x="0" y="0"/>
                <wp:positionH relativeFrom="column">
                  <wp:posOffset>2729865</wp:posOffset>
                </wp:positionH>
                <wp:positionV relativeFrom="paragraph">
                  <wp:posOffset>63499</wp:posOffset>
                </wp:positionV>
                <wp:extent cx="3232785" cy="1666875"/>
                <wp:effectExtent l="0" t="0" r="24765" b="28575"/>
                <wp:wrapNone/>
                <wp:docPr id="3" name="Suapvalintas stačiakampis 3"/>
                <wp:cNvGraphicFramePr/>
                <a:graphic xmlns:a="http://schemas.openxmlformats.org/drawingml/2006/main">
                  <a:graphicData uri="http://schemas.microsoft.com/office/word/2010/wordprocessingShape">
                    <wps:wsp>
                      <wps:cNvSpPr/>
                      <wps:spPr>
                        <a:xfrm>
                          <a:off x="0" y="0"/>
                          <a:ext cx="3232785" cy="16668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C62B5" w:rsidRPr="00BD1C76" w:rsidRDefault="008C62B5" w:rsidP="008C62B5">
                            <w:pPr>
                              <w:spacing w:after="0" w:line="240" w:lineRule="auto"/>
                              <w:jc w:val="both"/>
                              <w:rPr>
                                <w:rFonts w:ascii="Times New Roman" w:hAnsi="Times New Roman" w:cs="Times New Roman"/>
                                <w:sz w:val="24"/>
                                <w:szCs w:val="24"/>
                                <w:u w:val="single"/>
                              </w:rPr>
                            </w:pPr>
                            <w:r w:rsidRPr="00BD1C76">
                              <w:rPr>
                                <w:rFonts w:ascii="Times New Roman" w:hAnsi="Times New Roman" w:cs="Times New Roman"/>
                                <w:sz w:val="24"/>
                                <w:szCs w:val="24"/>
                                <w:u w:val="single"/>
                              </w:rPr>
                              <w:t>MOKYTOJAS</w:t>
                            </w:r>
                          </w:p>
                          <w:p w:rsidR="008C62B5" w:rsidRPr="00BD1C76" w:rsidRDefault="008C62B5" w:rsidP="008C62B5">
                            <w:pPr>
                              <w:spacing w:after="0" w:line="240" w:lineRule="auto"/>
                              <w:jc w:val="both"/>
                              <w:rPr>
                                <w:rFonts w:ascii="Times New Roman" w:hAnsi="Times New Roman" w:cs="Times New Roman"/>
                                <w:sz w:val="24"/>
                                <w:szCs w:val="24"/>
                              </w:rPr>
                            </w:pPr>
                            <w:r w:rsidRPr="00BD1C76">
                              <w:rPr>
                                <w:rFonts w:ascii="Times New Roman" w:hAnsi="Times New Roman" w:cs="Times New Roman"/>
                                <w:sz w:val="24"/>
                                <w:szCs w:val="24"/>
                              </w:rPr>
                              <w:t xml:space="preserve">Mokytojas atsakingas už sėkmingą pamokos eigą. </w:t>
                            </w:r>
                          </w:p>
                          <w:p w:rsidR="008C62B5" w:rsidRPr="00BD1C76" w:rsidRDefault="008C62B5" w:rsidP="008C62B5">
                            <w:pPr>
                              <w:spacing w:after="0" w:line="240" w:lineRule="auto"/>
                              <w:jc w:val="both"/>
                              <w:rPr>
                                <w:rFonts w:ascii="Times New Roman" w:hAnsi="Times New Roman" w:cs="Times New Roman"/>
                                <w:sz w:val="24"/>
                                <w:szCs w:val="24"/>
                              </w:rPr>
                            </w:pPr>
                            <w:r w:rsidRPr="00BD1C76">
                              <w:rPr>
                                <w:rFonts w:ascii="Times New Roman" w:hAnsi="Times New Roman" w:cs="Times New Roman"/>
                                <w:sz w:val="24"/>
                                <w:szCs w:val="24"/>
                              </w:rPr>
                              <w:t>Kilus problemų su mokiniu (drausmės, nesimokymo, lankomumo) pirmiausiai apie tai informuoja tėvus elektroninio dienyno erdvėje, skambina tėvams telefonu, kreipiasi į klasės auklėtoją.</w:t>
                            </w:r>
                          </w:p>
                          <w:p w:rsidR="008C62B5" w:rsidRDefault="008C62B5" w:rsidP="008C62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4BED5A4" id="Suapvalintas stačiakampis 3" o:spid="_x0000_s1026" style="position:absolute;left:0;text-align:left;margin-left:214.95pt;margin-top:5pt;width:254.55pt;height:13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" fillcolor="white [3201]" strokecolor="#70ad47 [3209]" strokeweight="1pt">
                <v:stroke joinstyle="miter"/>
                <v:textbox>
                  <w:txbxContent>
                    <w:p w:rsidR="008C62B5" w:rsidRPr="00BD1C76" w:rsidRDefault="008C62B5" w:rsidP="008C62B5">
                      <w:pPr>
                        <w:spacing w:after="0" w:line="240" w:lineRule="auto"/>
                        <w:jc w:val="both"/>
                        <w:rPr>
                          <w:rFonts w:ascii="Times New Roman" w:hAnsi="Times New Roman" w:cs="Times New Roman"/>
                          <w:sz w:val="24"/>
                          <w:szCs w:val="24"/>
                          <w:u w:val="single"/>
                        </w:rPr>
                      </w:pPr>
                      <w:r w:rsidRPr="00BD1C76">
                        <w:rPr>
                          <w:rFonts w:ascii="Times New Roman" w:hAnsi="Times New Roman" w:cs="Times New Roman"/>
                          <w:sz w:val="24"/>
                          <w:szCs w:val="24"/>
                          <w:u w:val="single"/>
                        </w:rPr>
                        <w:t>MOKYTOJAS</w:t>
                      </w:r>
                    </w:p>
                    <w:p w:rsidR="008C62B5" w:rsidRPr="00BD1C76" w:rsidRDefault="008C62B5" w:rsidP="008C62B5">
                      <w:pPr>
                        <w:spacing w:after="0" w:line="240" w:lineRule="auto"/>
                        <w:jc w:val="both"/>
                        <w:rPr>
                          <w:rFonts w:ascii="Times New Roman" w:hAnsi="Times New Roman" w:cs="Times New Roman"/>
                          <w:sz w:val="24"/>
                          <w:szCs w:val="24"/>
                        </w:rPr>
                      </w:pPr>
                      <w:r w:rsidRPr="00BD1C76">
                        <w:rPr>
                          <w:rFonts w:ascii="Times New Roman" w:hAnsi="Times New Roman" w:cs="Times New Roman"/>
                          <w:sz w:val="24"/>
                          <w:szCs w:val="24"/>
                        </w:rPr>
                        <w:t xml:space="preserve">Mokytojas atsakingas už sėkmingą pamokos eigą. </w:t>
                      </w:r>
                    </w:p>
                    <w:p w:rsidR="008C62B5" w:rsidRPr="00BD1C76" w:rsidRDefault="008C62B5" w:rsidP="008C62B5">
                      <w:pPr>
                        <w:spacing w:after="0" w:line="240" w:lineRule="auto"/>
                        <w:jc w:val="both"/>
                        <w:rPr>
                          <w:rFonts w:ascii="Times New Roman" w:hAnsi="Times New Roman" w:cs="Times New Roman"/>
                          <w:sz w:val="24"/>
                          <w:szCs w:val="24"/>
                        </w:rPr>
                      </w:pPr>
                      <w:r w:rsidRPr="00BD1C76">
                        <w:rPr>
                          <w:rFonts w:ascii="Times New Roman" w:hAnsi="Times New Roman" w:cs="Times New Roman"/>
                          <w:sz w:val="24"/>
                          <w:szCs w:val="24"/>
                        </w:rPr>
                        <w:t>Kilus problemų su mokiniu (drausmės, nesimokymo, lankomumo) pirmiausiai apie tai informuoja tėvus elektroninio dienyno erdvėje, skambina tėvams telefonu, kreipiasi į klasės auklėtoją.</w:t>
                      </w:r>
                    </w:p>
                    <w:p w:rsidR="008C62B5" w:rsidRDefault="008C62B5" w:rsidP="008C62B5">
                      <w:pPr>
                        <w:jc w:val="center"/>
                      </w:pPr>
                    </w:p>
                  </w:txbxContent>
                </v:textbox>
              </v:roundrect>
            </w:pict>
          </mc:Fallback>
        </mc:AlternateContent>
      </w:r>
    </w:p>
    <w:p w:rsidR="008C62B5" w:rsidRPr="00F93D56" w:rsidRDefault="008C62B5" w:rsidP="008C62B5">
      <w:pPr>
        <w:spacing w:after="0" w:line="360" w:lineRule="auto"/>
        <w:jc w:val="center"/>
        <w:rPr>
          <w:sz w:val="20"/>
          <w:szCs w:val="20"/>
        </w:rPr>
      </w:pPr>
    </w:p>
    <w:p w:rsidR="008C62B5" w:rsidRPr="00F93D56" w:rsidRDefault="008C62B5" w:rsidP="008C62B5">
      <w:pPr>
        <w:spacing w:after="0" w:line="360" w:lineRule="auto"/>
        <w:jc w:val="both"/>
        <w:rPr>
          <w:rFonts w:ascii="Times New Roman" w:hAnsi="Times New Roman" w:cs="Times New Roman"/>
          <w:sz w:val="20"/>
          <w:szCs w:val="20"/>
        </w:rPr>
      </w:pPr>
    </w:p>
    <w:p w:rsidR="008C62B5" w:rsidRPr="00F93D56" w:rsidRDefault="008C62B5" w:rsidP="008C62B5">
      <w:pPr>
        <w:spacing w:after="0" w:line="360" w:lineRule="auto"/>
        <w:jc w:val="both"/>
        <w:rPr>
          <w:rFonts w:ascii="Times New Roman" w:hAnsi="Times New Roman" w:cs="Times New Roman"/>
          <w:sz w:val="20"/>
          <w:szCs w:val="20"/>
        </w:rPr>
      </w:pPr>
    </w:p>
    <w:p w:rsidR="008C62B5" w:rsidRPr="00F93D56" w:rsidRDefault="008C62B5" w:rsidP="008C62B5">
      <w:pPr>
        <w:spacing w:after="0" w:line="360" w:lineRule="auto"/>
        <w:jc w:val="both"/>
        <w:rPr>
          <w:rFonts w:ascii="Times New Roman" w:hAnsi="Times New Roman" w:cs="Times New Roman"/>
          <w:sz w:val="20"/>
          <w:szCs w:val="20"/>
        </w:rPr>
      </w:pPr>
    </w:p>
    <w:p w:rsidR="008C62B5" w:rsidRPr="00F93D56" w:rsidRDefault="008C62B5" w:rsidP="008C62B5">
      <w:pPr>
        <w:spacing w:after="0" w:line="360" w:lineRule="auto"/>
        <w:jc w:val="both"/>
        <w:rPr>
          <w:rFonts w:ascii="Times New Roman" w:hAnsi="Times New Roman" w:cs="Times New Roman"/>
          <w:sz w:val="20"/>
          <w:szCs w:val="20"/>
        </w:rPr>
      </w:pPr>
    </w:p>
    <w:p w:rsidR="008C62B5" w:rsidRPr="00F93D56" w:rsidRDefault="008C62B5" w:rsidP="008C62B5">
      <w:pPr>
        <w:spacing w:after="0" w:line="360" w:lineRule="auto"/>
        <w:jc w:val="both"/>
        <w:rPr>
          <w:rFonts w:ascii="Times New Roman" w:hAnsi="Times New Roman" w:cs="Times New Roman"/>
          <w:sz w:val="20"/>
          <w:szCs w:val="20"/>
          <w:u w:val="single"/>
        </w:rPr>
      </w:pPr>
    </w:p>
    <w:p w:rsidR="008C62B5" w:rsidRPr="00F93D56" w:rsidRDefault="008C62B5" w:rsidP="008C62B5">
      <w:pPr>
        <w:spacing w:after="0" w:line="360" w:lineRule="auto"/>
        <w:jc w:val="both"/>
        <w:rPr>
          <w:rFonts w:ascii="Times New Roman" w:hAnsi="Times New Roman" w:cs="Times New Roman"/>
          <w:sz w:val="20"/>
          <w:szCs w:val="20"/>
          <w:u w:val="single"/>
        </w:rPr>
      </w:pPr>
      <w:r>
        <w:rPr>
          <w:rFonts w:ascii="Times New Roman" w:hAnsi="Times New Roman" w:cs="Times New Roman"/>
          <w:noProof/>
          <w:sz w:val="20"/>
          <w:szCs w:val="20"/>
          <w:u w:val="single"/>
          <w:lang w:eastAsia="lt-LT"/>
        </w:rPr>
        <mc:AlternateContent>
          <mc:Choice Requires="wps">
            <w:drawing>
              <wp:anchor distT="0" distB="0" distL="114300" distR="114300" simplePos="0" relativeHeight="251663360" behindDoc="0" locked="0" layoutInCell="1" allowOverlap="1" wp14:anchorId="50807372" wp14:editId="6AD9AF48">
                <wp:simplePos x="0" y="0"/>
                <wp:positionH relativeFrom="column">
                  <wp:posOffset>2148840</wp:posOffset>
                </wp:positionH>
                <wp:positionV relativeFrom="paragraph">
                  <wp:posOffset>170815</wp:posOffset>
                </wp:positionV>
                <wp:extent cx="3884930" cy="1514475"/>
                <wp:effectExtent l="0" t="0" r="20320" b="28575"/>
                <wp:wrapNone/>
                <wp:docPr id="2" name="Suapvalintas stačiakampis 2"/>
                <wp:cNvGraphicFramePr/>
                <a:graphic xmlns:a="http://schemas.openxmlformats.org/drawingml/2006/main">
                  <a:graphicData uri="http://schemas.microsoft.com/office/word/2010/wordprocessingShape">
                    <wps:wsp>
                      <wps:cNvSpPr/>
                      <wps:spPr>
                        <a:xfrm>
                          <a:off x="0" y="0"/>
                          <a:ext cx="3884930" cy="15144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C62B5" w:rsidRPr="00CE0764" w:rsidRDefault="008C62B5" w:rsidP="008C62B5">
                            <w:pPr>
                              <w:spacing w:after="0" w:line="240" w:lineRule="auto"/>
                              <w:rPr>
                                <w:rFonts w:ascii="Times New Roman" w:hAnsi="Times New Roman" w:cs="Times New Roman"/>
                                <w:sz w:val="24"/>
                                <w:szCs w:val="24"/>
                                <w:u w:val="single"/>
                              </w:rPr>
                            </w:pPr>
                            <w:r w:rsidRPr="00CE0764">
                              <w:rPr>
                                <w:rFonts w:ascii="Times New Roman" w:hAnsi="Times New Roman" w:cs="Times New Roman"/>
                                <w:sz w:val="24"/>
                                <w:szCs w:val="24"/>
                                <w:u w:val="single"/>
                              </w:rPr>
                              <w:t>KLASĖS VADOVAS</w:t>
                            </w:r>
                          </w:p>
                          <w:p w:rsidR="008C62B5" w:rsidRPr="00CE0764" w:rsidRDefault="008C62B5" w:rsidP="008C62B5">
                            <w:pPr>
                              <w:spacing w:after="0" w:line="240" w:lineRule="auto"/>
                              <w:jc w:val="both"/>
                              <w:rPr>
                                <w:rFonts w:ascii="Times New Roman" w:hAnsi="Times New Roman" w:cs="Times New Roman"/>
                                <w:sz w:val="24"/>
                                <w:szCs w:val="24"/>
                              </w:rPr>
                            </w:pPr>
                            <w:r w:rsidRPr="00CE0764">
                              <w:rPr>
                                <w:rFonts w:ascii="Times New Roman" w:hAnsi="Times New Roman" w:cs="Times New Roman"/>
                                <w:sz w:val="24"/>
                                <w:szCs w:val="24"/>
                              </w:rPr>
                              <w:t>Bendradarbiauja su auklėtinių tėvais ir kitais gimnazijos specialistais, formuoja aktyvią, savimi pasitikinčią asmenybę, gebančią priimti sprendimus ir prisiimti atsakomybę. Kalbasi su mokiniu apie esamos situacijos priežastis, informuoja tėvus, organizuoja klasės tėvų susirinkimus ar susitikimus.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50807372" id="Suapvalintas stačiakampis 2" o:spid="_x0000_s1027" style="position:absolute;left:0;text-align:left;margin-left:169.2pt;margin-top:13.45pt;width:305.9pt;height:119.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" fillcolor="white [3201]" strokecolor="#70ad47 [3209]" strokeweight="1pt">
                <v:stroke joinstyle="miter"/>
                <v:textbox>
                  <w:txbxContent>
                    <w:p w:rsidR="008C62B5" w:rsidRPr="00CE0764" w:rsidRDefault="008C62B5" w:rsidP="008C62B5">
                      <w:pPr>
                        <w:spacing w:after="0" w:line="240" w:lineRule="auto"/>
                        <w:rPr>
                          <w:rFonts w:ascii="Times New Roman" w:hAnsi="Times New Roman" w:cs="Times New Roman"/>
                          <w:sz w:val="24"/>
                          <w:szCs w:val="24"/>
                          <w:u w:val="single"/>
                        </w:rPr>
                      </w:pPr>
                      <w:r w:rsidRPr="00CE0764">
                        <w:rPr>
                          <w:rFonts w:ascii="Times New Roman" w:hAnsi="Times New Roman" w:cs="Times New Roman"/>
                          <w:sz w:val="24"/>
                          <w:szCs w:val="24"/>
                          <w:u w:val="single"/>
                        </w:rPr>
                        <w:t>KLASĖS VADOVAS</w:t>
                      </w:r>
                    </w:p>
                    <w:p w:rsidR="008C62B5" w:rsidRPr="00CE0764" w:rsidRDefault="008C62B5" w:rsidP="008C62B5">
                      <w:pPr>
                        <w:spacing w:after="0" w:line="240" w:lineRule="auto"/>
                        <w:jc w:val="both"/>
                        <w:rPr>
                          <w:rFonts w:ascii="Times New Roman" w:hAnsi="Times New Roman" w:cs="Times New Roman"/>
                          <w:sz w:val="24"/>
                          <w:szCs w:val="24"/>
                        </w:rPr>
                      </w:pPr>
                      <w:r w:rsidRPr="00CE0764">
                        <w:rPr>
                          <w:rFonts w:ascii="Times New Roman" w:hAnsi="Times New Roman" w:cs="Times New Roman"/>
                          <w:sz w:val="24"/>
                          <w:szCs w:val="24"/>
                        </w:rPr>
                        <w:t>Bendradarbiauja su auklėtinių tėvais ir kitais gimnazijos specialistais, formuoja aktyvią, savimi pasitikinčią asmenybę, gebančią priimti sprendimus ir prisiimti atsakomybę. Kalbasi su mokiniu apie esamos situacijos priežastis, informuoja tėvus, organizuoja klasės tėvų susirinkimus ar susitikimus.</w:t>
                      </w:r>
                    </w:p>
                  </w:txbxContent>
                </v:textbox>
              </v:roundrect>
            </w:pict>
          </mc:Fallback>
        </mc:AlternateContent>
      </w:r>
    </w:p>
    <w:p w:rsidR="008C62B5" w:rsidRPr="00F93D56" w:rsidRDefault="008C62B5" w:rsidP="008C62B5">
      <w:pPr>
        <w:spacing w:after="0" w:line="360" w:lineRule="auto"/>
        <w:jc w:val="both"/>
        <w:rPr>
          <w:rFonts w:ascii="Times New Roman" w:hAnsi="Times New Roman" w:cs="Times New Roman"/>
          <w:sz w:val="20"/>
          <w:szCs w:val="20"/>
          <w:u w:val="single"/>
        </w:rPr>
      </w:pPr>
    </w:p>
    <w:p w:rsidR="008C62B5" w:rsidRPr="00F93D56" w:rsidRDefault="008C62B5" w:rsidP="008C62B5">
      <w:pPr>
        <w:spacing w:after="0" w:line="360" w:lineRule="auto"/>
        <w:jc w:val="both"/>
        <w:rPr>
          <w:rFonts w:ascii="Times New Roman" w:hAnsi="Times New Roman" w:cs="Times New Roman"/>
          <w:sz w:val="20"/>
          <w:szCs w:val="20"/>
          <w:u w:val="single"/>
        </w:rPr>
      </w:pPr>
    </w:p>
    <w:p w:rsidR="008C62B5" w:rsidRPr="00F93D56" w:rsidRDefault="008C62B5" w:rsidP="008C62B5">
      <w:pPr>
        <w:spacing w:after="0" w:line="360" w:lineRule="auto"/>
        <w:jc w:val="both"/>
        <w:rPr>
          <w:rFonts w:ascii="Times New Roman" w:hAnsi="Times New Roman" w:cs="Times New Roman"/>
          <w:sz w:val="20"/>
          <w:szCs w:val="20"/>
          <w:u w:val="single"/>
        </w:rPr>
      </w:pPr>
    </w:p>
    <w:p w:rsidR="008C62B5" w:rsidRPr="00F93D56" w:rsidRDefault="008C62B5" w:rsidP="008C62B5">
      <w:pPr>
        <w:spacing w:after="0" w:line="360" w:lineRule="auto"/>
        <w:jc w:val="both"/>
        <w:rPr>
          <w:rFonts w:ascii="Times New Roman" w:hAnsi="Times New Roman" w:cs="Times New Roman"/>
          <w:sz w:val="20"/>
          <w:szCs w:val="20"/>
          <w:u w:val="single"/>
        </w:rPr>
      </w:pPr>
    </w:p>
    <w:p w:rsidR="008C62B5" w:rsidRPr="00F93D56" w:rsidRDefault="008C62B5" w:rsidP="008C62B5">
      <w:pPr>
        <w:spacing w:after="0" w:line="360" w:lineRule="auto"/>
        <w:jc w:val="both"/>
        <w:rPr>
          <w:rFonts w:ascii="Times New Roman" w:hAnsi="Times New Roman" w:cs="Times New Roman"/>
          <w:sz w:val="20"/>
          <w:szCs w:val="20"/>
          <w:u w:val="single"/>
        </w:rPr>
      </w:pPr>
    </w:p>
    <w:p w:rsidR="008C62B5" w:rsidRPr="00F93D56" w:rsidRDefault="008C62B5" w:rsidP="008C62B5">
      <w:pPr>
        <w:spacing w:after="0" w:line="360" w:lineRule="auto"/>
        <w:jc w:val="both"/>
        <w:rPr>
          <w:rFonts w:ascii="Times New Roman" w:hAnsi="Times New Roman" w:cs="Times New Roman"/>
          <w:sz w:val="20"/>
          <w:szCs w:val="20"/>
          <w:u w:val="single"/>
        </w:rPr>
      </w:pPr>
    </w:p>
    <w:p w:rsidR="008C62B5" w:rsidRPr="00F93D56" w:rsidRDefault="008C62B5" w:rsidP="008C62B5">
      <w:pPr>
        <w:spacing w:after="0" w:line="360" w:lineRule="auto"/>
        <w:jc w:val="both"/>
        <w:rPr>
          <w:rFonts w:ascii="Times New Roman" w:hAnsi="Times New Roman" w:cs="Times New Roman"/>
          <w:sz w:val="20"/>
          <w:szCs w:val="20"/>
          <w:u w:val="single"/>
        </w:rPr>
      </w:pPr>
      <w:r w:rsidRPr="00F93D56">
        <w:rPr>
          <w:rFonts w:ascii="Times New Roman" w:hAnsi="Times New Roman" w:cs="Times New Roman"/>
          <w:noProof/>
          <w:sz w:val="20"/>
          <w:szCs w:val="20"/>
          <w:u w:val="single"/>
          <w:lang w:eastAsia="lt-LT"/>
        </w:rPr>
        <mc:AlternateContent>
          <mc:Choice Requires="wps">
            <w:drawing>
              <wp:anchor distT="0" distB="0" distL="114300" distR="114300" simplePos="0" relativeHeight="251660288" behindDoc="0" locked="0" layoutInCell="1" allowOverlap="1" wp14:anchorId="3C265950" wp14:editId="263D2B27">
                <wp:simplePos x="0" y="0"/>
                <wp:positionH relativeFrom="column">
                  <wp:posOffset>1291590</wp:posOffset>
                </wp:positionH>
                <wp:positionV relativeFrom="paragraph">
                  <wp:posOffset>151130</wp:posOffset>
                </wp:positionV>
                <wp:extent cx="4742180" cy="2057400"/>
                <wp:effectExtent l="0" t="0" r="20320" b="19050"/>
                <wp:wrapNone/>
                <wp:docPr id="4" name="Suapvalintas stačiakampis 4"/>
                <wp:cNvGraphicFramePr/>
                <a:graphic xmlns:a="http://schemas.openxmlformats.org/drawingml/2006/main">
                  <a:graphicData uri="http://schemas.microsoft.com/office/word/2010/wordprocessingShape">
                    <wps:wsp>
                      <wps:cNvSpPr/>
                      <wps:spPr>
                        <a:xfrm>
                          <a:off x="0" y="0"/>
                          <a:ext cx="4742180" cy="205740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C62B5" w:rsidRPr="00BD1C76" w:rsidRDefault="008C62B5" w:rsidP="008C62B5">
                            <w:pPr>
                              <w:spacing w:after="0" w:line="240" w:lineRule="auto"/>
                              <w:jc w:val="both"/>
                              <w:rPr>
                                <w:rFonts w:ascii="Times New Roman" w:hAnsi="Times New Roman" w:cs="Times New Roman"/>
                                <w:sz w:val="24"/>
                                <w:szCs w:val="24"/>
                                <w:u w:val="single"/>
                              </w:rPr>
                            </w:pPr>
                            <w:r w:rsidRPr="00BD1C76">
                              <w:rPr>
                                <w:rFonts w:ascii="Times New Roman" w:hAnsi="Times New Roman" w:cs="Times New Roman"/>
                                <w:sz w:val="24"/>
                                <w:szCs w:val="24"/>
                                <w:u w:val="single"/>
                              </w:rPr>
                              <w:t>PAGALBOS MOKINIUI SPECIALISTAI</w:t>
                            </w:r>
                          </w:p>
                          <w:p w:rsidR="008C62B5" w:rsidRPr="00BD1C76" w:rsidRDefault="008C62B5" w:rsidP="008C62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Veiklos  tikslas - </w:t>
                            </w:r>
                            <w:r w:rsidRPr="00BD1C76">
                              <w:rPr>
                                <w:rFonts w:ascii="Times New Roman" w:hAnsi="Times New Roman" w:cs="Times New Roman"/>
                                <w:sz w:val="24"/>
                                <w:szCs w:val="24"/>
                              </w:rPr>
                              <w:t>padėti įgyvendinti mokinio teisę į mokslą, užtikrinti jo saugumą mokykloje bei sudaryti prielaidas pozityviai vaiko ir mokinio socializacijai ir pilietinei brandai.</w:t>
                            </w:r>
                          </w:p>
                          <w:p w:rsidR="008C62B5" w:rsidRPr="00BD1C76" w:rsidRDefault="008C62B5" w:rsidP="008C62B5">
                            <w:pPr>
                              <w:spacing w:after="0" w:line="240" w:lineRule="auto"/>
                              <w:jc w:val="both"/>
                              <w:rPr>
                                <w:rFonts w:ascii="Times New Roman" w:hAnsi="Times New Roman" w:cs="Times New Roman"/>
                                <w:sz w:val="24"/>
                                <w:szCs w:val="24"/>
                              </w:rPr>
                            </w:pPr>
                            <w:r w:rsidRPr="00BD1C76">
                              <w:rPr>
                                <w:rFonts w:ascii="Times New Roman" w:hAnsi="Times New Roman" w:cs="Times New Roman"/>
                                <w:sz w:val="24"/>
                                <w:szCs w:val="24"/>
                              </w:rPr>
                              <w:t>Į socialinį pedagogą kreipiamasi, kai aukščiau nurodytos priemonės neveikia. Dirba su mokiniu, mokinio šeima, klasės draugais, auklėtoja, kitais gimnazijos mokytojais, darbuotojais. Aiškinasi problemos priežastis, organizuoja pagalbos mokiniui mechanizmą.</w:t>
                            </w:r>
                          </w:p>
                          <w:p w:rsidR="008C62B5" w:rsidRPr="00BD1C76" w:rsidRDefault="008C62B5" w:rsidP="008C62B5">
                            <w:pPr>
                              <w:spacing w:after="0" w:line="240" w:lineRule="auto"/>
                              <w:jc w:val="both"/>
                              <w:rPr>
                                <w:rFonts w:ascii="Times New Roman" w:hAnsi="Times New Roman" w:cs="Times New Roman"/>
                                <w:sz w:val="24"/>
                                <w:szCs w:val="24"/>
                              </w:rPr>
                            </w:pPr>
                            <w:r w:rsidRPr="00BD1C76">
                              <w:rPr>
                                <w:rFonts w:ascii="Times New Roman" w:hAnsi="Times New Roman" w:cs="Times New Roman"/>
                                <w:sz w:val="24"/>
                                <w:szCs w:val="24"/>
                              </w:rPr>
                              <w:t>Į psichologą kreipiamasi atskiru tėvų prašymu, įpareigojus vaiko gerovės komisijai.</w:t>
                            </w:r>
                          </w:p>
                          <w:p w:rsidR="008C62B5" w:rsidRDefault="008C62B5" w:rsidP="008C62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265950" id="Suapvalintas stačiakampis 4" o:spid="_x0000_s1028" style="position:absolute;left:0;text-align:left;margin-left:101.7pt;margin-top:11.9pt;width:373.4pt;height:16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" fillcolor="white [3201]" strokecolor="#70ad47 [3209]" strokeweight="1pt">
                <v:stroke joinstyle="miter"/>
                <v:textbox>
                  <w:txbxContent>
                    <w:p w:rsidR="008C62B5" w:rsidRPr="00BD1C76" w:rsidRDefault="008C62B5" w:rsidP="008C62B5">
                      <w:pPr>
                        <w:spacing w:after="0" w:line="240" w:lineRule="auto"/>
                        <w:jc w:val="both"/>
                        <w:rPr>
                          <w:rFonts w:ascii="Times New Roman" w:hAnsi="Times New Roman" w:cs="Times New Roman"/>
                          <w:sz w:val="24"/>
                          <w:szCs w:val="24"/>
                          <w:u w:val="single"/>
                        </w:rPr>
                      </w:pPr>
                      <w:r w:rsidRPr="00BD1C76">
                        <w:rPr>
                          <w:rFonts w:ascii="Times New Roman" w:hAnsi="Times New Roman" w:cs="Times New Roman"/>
                          <w:sz w:val="24"/>
                          <w:szCs w:val="24"/>
                          <w:u w:val="single"/>
                        </w:rPr>
                        <w:t>PAGALBOS MOKINIUI SPECIALISTAI</w:t>
                      </w:r>
                    </w:p>
                    <w:p w:rsidR="008C62B5" w:rsidRPr="00BD1C76" w:rsidRDefault="008C62B5" w:rsidP="008C62B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Veiklos  tikslas - </w:t>
                      </w:r>
                      <w:r w:rsidRPr="00BD1C76">
                        <w:rPr>
                          <w:rFonts w:ascii="Times New Roman" w:hAnsi="Times New Roman" w:cs="Times New Roman"/>
                          <w:sz w:val="24"/>
                          <w:szCs w:val="24"/>
                        </w:rPr>
                        <w:t>padėti įgyvendinti mokinio teisę į mokslą, užtikrinti jo saugumą mokykloje bei sudaryti prielaidas pozityviai vaiko ir mokinio socializacijai ir pilietinei brandai.</w:t>
                      </w:r>
                    </w:p>
                    <w:p w:rsidR="008C62B5" w:rsidRPr="00BD1C76" w:rsidRDefault="008C62B5" w:rsidP="008C62B5">
                      <w:pPr>
                        <w:spacing w:after="0" w:line="240" w:lineRule="auto"/>
                        <w:jc w:val="both"/>
                        <w:rPr>
                          <w:rFonts w:ascii="Times New Roman" w:hAnsi="Times New Roman" w:cs="Times New Roman"/>
                          <w:sz w:val="24"/>
                          <w:szCs w:val="24"/>
                        </w:rPr>
                      </w:pPr>
                      <w:r w:rsidRPr="00BD1C76">
                        <w:rPr>
                          <w:rFonts w:ascii="Times New Roman" w:hAnsi="Times New Roman" w:cs="Times New Roman"/>
                          <w:sz w:val="24"/>
                          <w:szCs w:val="24"/>
                        </w:rPr>
                        <w:t>Į socialinį pedagogą kreipiamasi, kai aukščiau nurodytos priemonės neveikia. Dirba su mokiniu, mokinio šeima, klasės draugais, auklėtoja, kitais gimnazijos mokytojais, darbuotojais. Aiškinasi problemos priežastis, organizuoja pagalbos mokiniui mechanizmą.</w:t>
                      </w:r>
                    </w:p>
                    <w:p w:rsidR="008C62B5" w:rsidRPr="00BD1C76" w:rsidRDefault="008C62B5" w:rsidP="008C62B5">
                      <w:pPr>
                        <w:spacing w:after="0" w:line="240" w:lineRule="auto"/>
                        <w:jc w:val="both"/>
                        <w:rPr>
                          <w:rFonts w:ascii="Times New Roman" w:hAnsi="Times New Roman" w:cs="Times New Roman"/>
                          <w:sz w:val="24"/>
                          <w:szCs w:val="24"/>
                        </w:rPr>
                      </w:pPr>
                      <w:r w:rsidRPr="00BD1C76">
                        <w:rPr>
                          <w:rFonts w:ascii="Times New Roman" w:hAnsi="Times New Roman" w:cs="Times New Roman"/>
                          <w:sz w:val="24"/>
                          <w:szCs w:val="24"/>
                        </w:rPr>
                        <w:t>Į psichologą kreipiamasi atskiru tėvų prašymu, įpareigojus vaiko gerovės komisijai.</w:t>
                      </w:r>
                    </w:p>
                    <w:p w:rsidR="008C62B5" w:rsidRDefault="008C62B5" w:rsidP="008C62B5">
                      <w:pPr>
                        <w:jc w:val="center"/>
                      </w:pPr>
                    </w:p>
                  </w:txbxContent>
                </v:textbox>
              </v:roundrect>
            </w:pict>
          </mc:Fallback>
        </mc:AlternateContent>
      </w:r>
    </w:p>
    <w:p w:rsidR="008C62B5" w:rsidRPr="00F93D56" w:rsidRDefault="008C62B5" w:rsidP="008C62B5">
      <w:pPr>
        <w:spacing w:after="0" w:line="360" w:lineRule="auto"/>
        <w:jc w:val="both"/>
        <w:rPr>
          <w:rFonts w:ascii="Times New Roman" w:hAnsi="Times New Roman" w:cs="Times New Roman"/>
          <w:sz w:val="20"/>
          <w:szCs w:val="20"/>
          <w:u w:val="single"/>
        </w:rPr>
      </w:pPr>
    </w:p>
    <w:p w:rsidR="008C62B5" w:rsidRPr="00F93D56" w:rsidRDefault="008C62B5" w:rsidP="008C62B5">
      <w:pPr>
        <w:spacing w:after="0" w:line="360" w:lineRule="auto"/>
        <w:jc w:val="both"/>
        <w:rPr>
          <w:rFonts w:ascii="Times New Roman" w:hAnsi="Times New Roman" w:cs="Times New Roman"/>
          <w:sz w:val="20"/>
          <w:szCs w:val="20"/>
          <w:u w:val="single"/>
        </w:rPr>
      </w:pPr>
    </w:p>
    <w:p w:rsidR="008C62B5" w:rsidRPr="00F93D56" w:rsidRDefault="008C62B5" w:rsidP="008C62B5">
      <w:pPr>
        <w:spacing w:after="0" w:line="360" w:lineRule="auto"/>
        <w:jc w:val="both"/>
        <w:rPr>
          <w:rFonts w:ascii="Times New Roman" w:hAnsi="Times New Roman" w:cs="Times New Roman"/>
          <w:sz w:val="20"/>
          <w:szCs w:val="20"/>
          <w:u w:val="single"/>
        </w:rPr>
      </w:pPr>
    </w:p>
    <w:p w:rsidR="008C62B5" w:rsidRPr="00F93D56" w:rsidRDefault="008C62B5" w:rsidP="008C62B5">
      <w:pPr>
        <w:spacing w:after="0" w:line="360" w:lineRule="auto"/>
        <w:jc w:val="both"/>
        <w:rPr>
          <w:rFonts w:ascii="Times New Roman" w:hAnsi="Times New Roman" w:cs="Times New Roman"/>
          <w:sz w:val="20"/>
          <w:szCs w:val="20"/>
        </w:rPr>
      </w:pPr>
    </w:p>
    <w:p w:rsidR="008C62B5" w:rsidRPr="00F93D56" w:rsidRDefault="008C62B5" w:rsidP="008C62B5">
      <w:pPr>
        <w:spacing w:after="0" w:line="360" w:lineRule="auto"/>
        <w:jc w:val="both"/>
        <w:rPr>
          <w:rFonts w:ascii="Times New Roman" w:hAnsi="Times New Roman" w:cs="Times New Roman"/>
          <w:sz w:val="20"/>
          <w:szCs w:val="20"/>
          <w:u w:val="single"/>
        </w:rPr>
      </w:pPr>
    </w:p>
    <w:p w:rsidR="008C62B5" w:rsidRPr="00F93D56" w:rsidRDefault="008C62B5" w:rsidP="008C62B5">
      <w:pPr>
        <w:spacing w:after="0" w:line="360" w:lineRule="auto"/>
        <w:jc w:val="both"/>
        <w:rPr>
          <w:rFonts w:ascii="Times New Roman" w:hAnsi="Times New Roman" w:cs="Times New Roman"/>
          <w:sz w:val="20"/>
          <w:szCs w:val="20"/>
          <w:u w:val="single"/>
        </w:rPr>
      </w:pPr>
    </w:p>
    <w:p w:rsidR="008C62B5" w:rsidRPr="00F93D56" w:rsidRDefault="008C62B5" w:rsidP="008C62B5">
      <w:pPr>
        <w:spacing w:after="0" w:line="360" w:lineRule="auto"/>
        <w:jc w:val="both"/>
        <w:rPr>
          <w:rFonts w:ascii="Times New Roman" w:hAnsi="Times New Roman" w:cs="Times New Roman"/>
          <w:sz w:val="20"/>
          <w:szCs w:val="20"/>
          <w:u w:val="single"/>
        </w:rPr>
      </w:pPr>
    </w:p>
    <w:p w:rsidR="008C62B5" w:rsidRPr="00F93D56" w:rsidRDefault="008C62B5" w:rsidP="008C62B5">
      <w:pPr>
        <w:spacing w:after="0" w:line="360" w:lineRule="auto"/>
        <w:jc w:val="both"/>
        <w:rPr>
          <w:rFonts w:ascii="Times New Roman" w:hAnsi="Times New Roman" w:cs="Times New Roman"/>
          <w:color w:val="000000" w:themeColor="text1"/>
          <w:sz w:val="20"/>
          <w:szCs w:val="20"/>
        </w:rPr>
      </w:pPr>
    </w:p>
    <w:p w:rsidR="008C62B5" w:rsidRPr="00F93D56" w:rsidRDefault="008C62B5" w:rsidP="008C62B5">
      <w:pPr>
        <w:spacing w:after="0" w:line="360" w:lineRule="auto"/>
        <w:jc w:val="both"/>
        <w:rPr>
          <w:rFonts w:ascii="Times New Roman" w:hAnsi="Times New Roman" w:cs="Times New Roman"/>
          <w:sz w:val="20"/>
          <w:szCs w:val="20"/>
        </w:rPr>
      </w:pPr>
    </w:p>
    <w:p w:rsidR="008C62B5" w:rsidRPr="00F93D56" w:rsidRDefault="008C62B5" w:rsidP="008C62B5">
      <w:pPr>
        <w:spacing w:after="0" w:line="360" w:lineRule="auto"/>
        <w:jc w:val="both"/>
        <w:rPr>
          <w:rFonts w:ascii="Times New Roman" w:hAnsi="Times New Roman" w:cs="Times New Roman"/>
          <w:sz w:val="20"/>
          <w:szCs w:val="20"/>
        </w:rPr>
      </w:pPr>
      <w:r w:rsidRPr="00F93D56">
        <w:rPr>
          <w:rFonts w:ascii="Times New Roman" w:hAnsi="Times New Roman" w:cs="Times New Roman"/>
          <w:noProof/>
          <w:sz w:val="20"/>
          <w:szCs w:val="20"/>
          <w:lang w:eastAsia="lt-LT"/>
        </w:rPr>
        <mc:AlternateContent>
          <mc:Choice Requires="wps">
            <w:drawing>
              <wp:anchor distT="0" distB="0" distL="114300" distR="114300" simplePos="0" relativeHeight="251662336" behindDoc="0" locked="0" layoutInCell="1" allowOverlap="1" wp14:anchorId="13AD4FE3" wp14:editId="7ADE6D56">
                <wp:simplePos x="0" y="0"/>
                <wp:positionH relativeFrom="column">
                  <wp:posOffset>45720</wp:posOffset>
                </wp:positionH>
                <wp:positionV relativeFrom="paragraph">
                  <wp:posOffset>1303655</wp:posOffset>
                </wp:positionV>
                <wp:extent cx="6045472" cy="1276350"/>
                <wp:effectExtent l="0" t="0" r="12700" b="19050"/>
                <wp:wrapNone/>
                <wp:docPr id="6" name="Suapvalintas stačiakampis 6"/>
                <wp:cNvGraphicFramePr/>
                <a:graphic xmlns:a="http://schemas.openxmlformats.org/drawingml/2006/main">
                  <a:graphicData uri="http://schemas.microsoft.com/office/word/2010/wordprocessingShape">
                    <wps:wsp>
                      <wps:cNvSpPr/>
                      <wps:spPr>
                        <a:xfrm>
                          <a:off x="0" y="0"/>
                          <a:ext cx="6045472" cy="1276350"/>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C62B5" w:rsidRPr="00BD1C76" w:rsidRDefault="008C62B5" w:rsidP="008C62B5">
                            <w:pPr>
                              <w:spacing w:after="0" w:line="240" w:lineRule="auto"/>
                              <w:jc w:val="both"/>
                              <w:rPr>
                                <w:rFonts w:ascii="Times New Roman" w:hAnsi="Times New Roman" w:cs="Times New Roman"/>
                                <w:sz w:val="24"/>
                                <w:szCs w:val="24"/>
                                <w:u w:val="single"/>
                              </w:rPr>
                            </w:pPr>
                            <w:r w:rsidRPr="00BD1C76">
                              <w:rPr>
                                <w:rFonts w:ascii="Times New Roman" w:hAnsi="Times New Roman" w:cs="Times New Roman"/>
                                <w:sz w:val="24"/>
                                <w:szCs w:val="24"/>
                                <w:u w:val="single"/>
                              </w:rPr>
                              <w:t>VAIKO GEROVĖS KOMISIJA</w:t>
                            </w:r>
                          </w:p>
                          <w:p w:rsidR="008C62B5" w:rsidRPr="00BD1C76" w:rsidRDefault="008C62B5" w:rsidP="008C62B5">
                            <w:pPr>
                              <w:spacing w:after="0" w:line="240" w:lineRule="auto"/>
                              <w:jc w:val="both"/>
                              <w:rPr>
                                <w:rFonts w:ascii="Times New Roman" w:hAnsi="Times New Roman" w:cs="Times New Roman"/>
                                <w:sz w:val="24"/>
                                <w:szCs w:val="24"/>
                              </w:rPr>
                            </w:pPr>
                            <w:r w:rsidRPr="00BD1C76">
                              <w:rPr>
                                <w:rFonts w:ascii="Times New Roman" w:hAnsi="Times New Roman" w:cs="Times New Roman"/>
                                <w:sz w:val="24"/>
                                <w:szCs w:val="24"/>
                              </w:rPr>
                              <w:t xml:space="preserve">Rūpinasi psichologiškai ir fiziškai saugios aplinkos mokykloje kūrimu, mokinių mokymosi sėkme; Nagrinėja mokyklą vengiančių lankyti mokinių menkos motyvacijos, nesėkmingo mokymosi priežastis ir teikia tėvams bei mokytojams rekomendacijas; </w:t>
                            </w:r>
                          </w:p>
                          <w:p w:rsidR="008C62B5" w:rsidRPr="00BD1C76" w:rsidRDefault="008C62B5" w:rsidP="008C62B5">
                            <w:pPr>
                              <w:spacing w:after="0" w:line="240" w:lineRule="auto"/>
                              <w:jc w:val="both"/>
                              <w:rPr>
                                <w:rFonts w:ascii="Times New Roman" w:hAnsi="Times New Roman" w:cs="Times New Roman"/>
                                <w:sz w:val="24"/>
                                <w:szCs w:val="24"/>
                              </w:rPr>
                            </w:pPr>
                            <w:r w:rsidRPr="00BD1C76">
                              <w:rPr>
                                <w:rFonts w:ascii="Times New Roman" w:hAnsi="Times New Roman" w:cs="Times New Roman"/>
                                <w:sz w:val="24"/>
                                <w:szCs w:val="24"/>
                              </w:rPr>
                              <w:t xml:space="preserve">Aiškinasi susidariusią situaciją, skiria </w:t>
                            </w:r>
                            <w:proofErr w:type="spellStart"/>
                            <w:r w:rsidRPr="00BD1C76">
                              <w:rPr>
                                <w:rFonts w:ascii="Times New Roman" w:hAnsi="Times New Roman" w:cs="Times New Roman"/>
                                <w:sz w:val="24"/>
                                <w:szCs w:val="24"/>
                              </w:rPr>
                              <w:t>įpareigojimus</w:t>
                            </w:r>
                            <w:proofErr w:type="spellEnd"/>
                            <w:r w:rsidRPr="00BD1C76">
                              <w:rPr>
                                <w:rFonts w:ascii="Times New Roman" w:hAnsi="Times New Roman" w:cs="Times New Roman"/>
                                <w:sz w:val="24"/>
                                <w:szCs w:val="24"/>
                              </w:rPr>
                              <w:t xml:space="preserve"> ir rekomendacijas mokiniui, jo tėvams, mokytojams, pagalbos mokiniui specialistams.</w:t>
                            </w:r>
                          </w:p>
                          <w:p w:rsidR="008C62B5" w:rsidRDefault="008C62B5" w:rsidP="008C62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3AD4FE3" id="Suapvalintas stačiakampis 6" o:spid="_x0000_s1029" style="position:absolute;left:0;text-align:left;margin-left:3.6pt;margin-top:102.65pt;width:476pt;height:1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" fillcolor="white [3201]" strokecolor="#70ad47 [3209]" strokeweight="1pt">
                <v:stroke joinstyle="miter"/>
                <v:textbox>
                  <w:txbxContent>
                    <w:p w:rsidR="008C62B5" w:rsidRPr="00BD1C76" w:rsidRDefault="008C62B5" w:rsidP="008C62B5">
                      <w:pPr>
                        <w:spacing w:after="0" w:line="240" w:lineRule="auto"/>
                        <w:jc w:val="both"/>
                        <w:rPr>
                          <w:rFonts w:ascii="Times New Roman" w:hAnsi="Times New Roman" w:cs="Times New Roman"/>
                          <w:sz w:val="24"/>
                          <w:szCs w:val="24"/>
                          <w:u w:val="single"/>
                        </w:rPr>
                      </w:pPr>
                      <w:r w:rsidRPr="00BD1C76">
                        <w:rPr>
                          <w:rFonts w:ascii="Times New Roman" w:hAnsi="Times New Roman" w:cs="Times New Roman"/>
                          <w:sz w:val="24"/>
                          <w:szCs w:val="24"/>
                          <w:u w:val="single"/>
                        </w:rPr>
                        <w:t>VAIKO GEROVĖS KOMISIJA</w:t>
                      </w:r>
                    </w:p>
                    <w:p w:rsidR="008C62B5" w:rsidRPr="00BD1C76" w:rsidRDefault="008C62B5" w:rsidP="008C62B5">
                      <w:pPr>
                        <w:spacing w:after="0" w:line="240" w:lineRule="auto"/>
                        <w:jc w:val="both"/>
                        <w:rPr>
                          <w:rFonts w:ascii="Times New Roman" w:hAnsi="Times New Roman" w:cs="Times New Roman"/>
                          <w:sz w:val="24"/>
                          <w:szCs w:val="24"/>
                        </w:rPr>
                      </w:pPr>
                      <w:r w:rsidRPr="00BD1C76">
                        <w:rPr>
                          <w:rFonts w:ascii="Times New Roman" w:hAnsi="Times New Roman" w:cs="Times New Roman"/>
                          <w:sz w:val="24"/>
                          <w:szCs w:val="24"/>
                        </w:rPr>
                        <w:t xml:space="preserve">Rūpinasi psichologiškai ir fiziškai saugios aplinkos mokykloje kūrimu, mokinių mokymosi sėkme; Nagrinėja mokyklą vengiančių lankyti mokinių menkos motyvacijos, nesėkmingo mokymosi priežastis ir teikia tėvams bei mokytojams rekomendacijas; </w:t>
                      </w:r>
                    </w:p>
                    <w:p w:rsidR="008C62B5" w:rsidRPr="00BD1C76" w:rsidRDefault="008C62B5" w:rsidP="008C62B5">
                      <w:pPr>
                        <w:spacing w:after="0" w:line="240" w:lineRule="auto"/>
                        <w:jc w:val="both"/>
                        <w:rPr>
                          <w:rFonts w:ascii="Times New Roman" w:hAnsi="Times New Roman" w:cs="Times New Roman"/>
                          <w:sz w:val="24"/>
                          <w:szCs w:val="24"/>
                        </w:rPr>
                      </w:pPr>
                      <w:r w:rsidRPr="00BD1C76">
                        <w:rPr>
                          <w:rFonts w:ascii="Times New Roman" w:hAnsi="Times New Roman" w:cs="Times New Roman"/>
                          <w:sz w:val="24"/>
                          <w:szCs w:val="24"/>
                        </w:rPr>
                        <w:t xml:space="preserve">Aiškinasi susidariusią situaciją, skiria </w:t>
                      </w:r>
                      <w:proofErr w:type="spellStart"/>
                      <w:r w:rsidRPr="00BD1C76">
                        <w:rPr>
                          <w:rFonts w:ascii="Times New Roman" w:hAnsi="Times New Roman" w:cs="Times New Roman"/>
                          <w:sz w:val="24"/>
                          <w:szCs w:val="24"/>
                        </w:rPr>
                        <w:t>įpareigojimus</w:t>
                      </w:r>
                      <w:proofErr w:type="spellEnd"/>
                      <w:r w:rsidRPr="00BD1C76">
                        <w:rPr>
                          <w:rFonts w:ascii="Times New Roman" w:hAnsi="Times New Roman" w:cs="Times New Roman"/>
                          <w:sz w:val="24"/>
                          <w:szCs w:val="24"/>
                        </w:rPr>
                        <w:t xml:space="preserve"> ir rekomendacijas mokiniui, jo tėvams, mokytojams, pagalbos mokiniui specialistams.</w:t>
                      </w:r>
                    </w:p>
                    <w:p w:rsidR="008C62B5" w:rsidRDefault="008C62B5" w:rsidP="008C62B5">
                      <w:pPr>
                        <w:jc w:val="center"/>
                      </w:pPr>
                    </w:p>
                  </w:txbxContent>
                </v:textbox>
              </v:roundrect>
            </w:pict>
          </mc:Fallback>
        </mc:AlternateContent>
      </w:r>
      <w:r w:rsidRPr="00F93D56">
        <w:rPr>
          <w:rFonts w:ascii="Times New Roman" w:hAnsi="Times New Roman" w:cs="Times New Roman"/>
          <w:noProof/>
          <w:sz w:val="20"/>
          <w:szCs w:val="20"/>
          <w:u w:val="single"/>
          <w:lang w:eastAsia="lt-LT"/>
        </w:rPr>
        <mc:AlternateContent>
          <mc:Choice Requires="wps">
            <w:drawing>
              <wp:anchor distT="0" distB="0" distL="114300" distR="114300" simplePos="0" relativeHeight="251661312" behindDoc="0" locked="0" layoutInCell="1" allowOverlap="1" wp14:anchorId="42156D16" wp14:editId="4B06ADBF">
                <wp:simplePos x="0" y="0"/>
                <wp:positionH relativeFrom="column">
                  <wp:posOffset>680085</wp:posOffset>
                </wp:positionH>
                <wp:positionV relativeFrom="paragraph">
                  <wp:posOffset>17780</wp:posOffset>
                </wp:positionV>
                <wp:extent cx="5409202" cy="1285875"/>
                <wp:effectExtent l="0" t="0" r="20320" b="28575"/>
                <wp:wrapNone/>
                <wp:docPr id="5" name="Suapvalintas stačiakampis 5"/>
                <wp:cNvGraphicFramePr/>
                <a:graphic xmlns:a="http://schemas.openxmlformats.org/drawingml/2006/main">
                  <a:graphicData uri="http://schemas.microsoft.com/office/word/2010/wordprocessingShape">
                    <wps:wsp>
                      <wps:cNvSpPr/>
                      <wps:spPr>
                        <a:xfrm>
                          <a:off x="0" y="0"/>
                          <a:ext cx="5409202" cy="128587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C62B5" w:rsidRPr="00BD1C76" w:rsidRDefault="008C62B5" w:rsidP="008C62B5">
                            <w:pPr>
                              <w:spacing w:after="0" w:line="240" w:lineRule="auto"/>
                              <w:jc w:val="both"/>
                              <w:rPr>
                                <w:rFonts w:ascii="Times New Roman" w:hAnsi="Times New Roman" w:cs="Times New Roman"/>
                                <w:sz w:val="24"/>
                                <w:szCs w:val="24"/>
                              </w:rPr>
                            </w:pPr>
                            <w:r w:rsidRPr="00BD1C76">
                              <w:rPr>
                                <w:rFonts w:ascii="Times New Roman" w:hAnsi="Times New Roman" w:cs="Times New Roman"/>
                                <w:sz w:val="24"/>
                                <w:szCs w:val="24"/>
                                <w:u w:val="single"/>
                              </w:rPr>
                              <w:t>DIREKTORIAUS PAVADUOTOJOS UGDYMUI</w:t>
                            </w:r>
                            <w:r>
                              <w:rPr>
                                <w:rFonts w:ascii="Times New Roman" w:hAnsi="Times New Roman" w:cs="Times New Roman"/>
                                <w:sz w:val="24"/>
                                <w:szCs w:val="24"/>
                              </w:rPr>
                              <w:t xml:space="preserve"> </w:t>
                            </w:r>
                            <w:r w:rsidRPr="00BD1C76">
                              <w:rPr>
                                <w:rFonts w:ascii="Times New Roman" w:hAnsi="Times New Roman" w:cs="Times New Roman"/>
                                <w:sz w:val="24"/>
                                <w:szCs w:val="24"/>
                              </w:rPr>
                              <w:t>(kartu su mokančiais mokytojais)</w:t>
                            </w:r>
                          </w:p>
                          <w:p w:rsidR="008C62B5" w:rsidRPr="00BD1C76" w:rsidRDefault="008C62B5" w:rsidP="008C62B5">
                            <w:pPr>
                              <w:spacing w:after="0" w:line="240" w:lineRule="auto"/>
                              <w:jc w:val="both"/>
                              <w:rPr>
                                <w:rFonts w:ascii="Times New Roman" w:hAnsi="Times New Roman" w:cs="Times New Roman"/>
                                <w:sz w:val="24"/>
                                <w:szCs w:val="24"/>
                              </w:rPr>
                            </w:pPr>
                            <w:r w:rsidRPr="00BD1C76">
                              <w:rPr>
                                <w:rFonts w:ascii="Times New Roman" w:hAnsi="Times New Roman" w:cs="Times New Roman"/>
                                <w:sz w:val="24"/>
                                <w:szCs w:val="24"/>
                              </w:rPr>
                              <w:t>Rūpinasi gimnazijos mokinių sėkmingu ugdymu.</w:t>
                            </w:r>
                          </w:p>
                          <w:p w:rsidR="008C62B5" w:rsidRPr="00425909" w:rsidRDefault="008C62B5" w:rsidP="008C62B5">
                            <w:pPr>
                              <w:spacing w:after="0" w:line="240" w:lineRule="auto"/>
                              <w:jc w:val="both"/>
                              <w:rPr>
                                <w:rFonts w:ascii="Times New Roman" w:hAnsi="Times New Roman" w:cs="Times New Roman"/>
                                <w:color w:val="000000" w:themeColor="text1"/>
                                <w:sz w:val="24"/>
                                <w:szCs w:val="24"/>
                              </w:rPr>
                            </w:pPr>
                            <w:r w:rsidRPr="00BD1C76">
                              <w:rPr>
                                <w:rFonts w:ascii="Times New Roman" w:hAnsi="Times New Roman" w:cs="Times New Roman"/>
                                <w:sz w:val="24"/>
                                <w:szCs w:val="24"/>
                              </w:rPr>
                              <w:t>Pokalbiui pas direktoriaus pavaduotoją ugdymui, kreipiamasi jei prieš tai taikytos pagalbos priemonės yra neveiksmingos arba nevykdomos. Pavaduotojas aiškinasi problemos priežastis, išklauso mokinius, jo tėvus</w:t>
                            </w:r>
                            <w:r w:rsidRPr="00BD1C76">
                              <w:rPr>
                                <w:rFonts w:ascii="Times New Roman" w:hAnsi="Times New Roman" w:cs="Times New Roman"/>
                                <w:color w:val="000000" w:themeColor="text1"/>
                                <w:sz w:val="24"/>
                                <w:szCs w:val="24"/>
                              </w:rPr>
                              <w:t xml:space="preserve">, mokytojus, skiria </w:t>
                            </w:r>
                            <w:proofErr w:type="spellStart"/>
                            <w:r w:rsidRPr="00BD1C76">
                              <w:rPr>
                                <w:rFonts w:ascii="Times New Roman" w:hAnsi="Times New Roman" w:cs="Times New Roman"/>
                                <w:color w:val="000000" w:themeColor="text1"/>
                                <w:sz w:val="24"/>
                                <w:szCs w:val="24"/>
                              </w:rPr>
                              <w:t>įpareigojimus</w:t>
                            </w:r>
                            <w:proofErr w:type="spellEnd"/>
                            <w:r w:rsidRPr="00BD1C76">
                              <w:rPr>
                                <w:rFonts w:ascii="Times New Roman" w:hAnsi="Times New Roman" w:cs="Times New Roman"/>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156D16" id="Suapvalintas stačiakampis 5" o:spid="_x0000_s1030" style="position:absolute;left:0;text-align:left;margin-left:53.55pt;margin-top:1.4pt;width:425.9pt;height:10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" fillcolor="white [3201]" strokecolor="#70ad47 [3209]" strokeweight="1pt">
                <v:stroke joinstyle="miter"/>
                <v:textbox>
                  <w:txbxContent>
                    <w:p w:rsidR="008C62B5" w:rsidRPr="00BD1C76" w:rsidRDefault="008C62B5" w:rsidP="008C62B5">
                      <w:pPr>
                        <w:spacing w:after="0" w:line="240" w:lineRule="auto"/>
                        <w:jc w:val="both"/>
                        <w:rPr>
                          <w:rFonts w:ascii="Times New Roman" w:hAnsi="Times New Roman" w:cs="Times New Roman"/>
                          <w:sz w:val="24"/>
                          <w:szCs w:val="24"/>
                        </w:rPr>
                      </w:pPr>
                      <w:r w:rsidRPr="00BD1C76">
                        <w:rPr>
                          <w:rFonts w:ascii="Times New Roman" w:hAnsi="Times New Roman" w:cs="Times New Roman"/>
                          <w:sz w:val="24"/>
                          <w:szCs w:val="24"/>
                          <w:u w:val="single"/>
                        </w:rPr>
                        <w:t>DIREKTORIAUS PAVADUOTOJOS UGDYMUI</w:t>
                      </w:r>
                      <w:r>
                        <w:rPr>
                          <w:rFonts w:ascii="Times New Roman" w:hAnsi="Times New Roman" w:cs="Times New Roman"/>
                          <w:sz w:val="24"/>
                          <w:szCs w:val="24"/>
                        </w:rPr>
                        <w:t xml:space="preserve"> </w:t>
                      </w:r>
                      <w:r w:rsidRPr="00BD1C76">
                        <w:rPr>
                          <w:rFonts w:ascii="Times New Roman" w:hAnsi="Times New Roman" w:cs="Times New Roman"/>
                          <w:sz w:val="24"/>
                          <w:szCs w:val="24"/>
                        </w:rPr>
                        <w:t>(kartu su mokančiais mokytojais)</w:t>
                      </w:r>
                    </w:p>
                    <w:p w:rsidR="008C62B5" w:rsidRPr="00BD1C76" w:rsidRDefault="008C62B5" w:rsidP="008C62B5">
                      <w:pPr>
                        <w:spacing w:after="0" w:line="240" w:lineRule="auto"/>
                        <w:jc w:val="both"/>
                        <w:rPr>
                          <w:rFonts w:ascii="Times New Roman" w:hAnsi="Times New Roman" w:cs="Times New Roman"/>
                          <w:sz w:val="24"/>
                          <w:szCs w:val="24"/>
                        </w:rPr>
                      </w:pPr>
                      <w:r w:rsidRPr="00BD1C76">
                        <w:rPr>
                          <w:rFonts w:ascii="Times New Roman" w:hAnsi="Times New Roman" w:cs="Times New Roman"/>
                          <w:sz w:val="24"/>
                          <w:szCs w:val="24"/>
                        </w:rPr>
                        <w:t>Rūpinasi gimnazijos mokinių sėkmingu ugdymu.</w:t>
                      </w:r>
                    </w:p>
                    <w:p w:rsidR="008C62B5" w:rsidRPr="00425909" w:rsidRDefault="008C62B5" w:rsidP="008C62B5">
                      <w:pPr>
                        <w:spacing w:after="0" w:line="240" w:lineRule="auto"/>
                        <w:jc w:val="both"/>
                        <w:rPr>
                          <w:rFonts w:ascii="Times New Roman" w:hAnsi="Times New Roman" w:cs="Times New Roman"/>
                          <w:color w:val="000000" w:themeColor="text1"/>
                          <w:sz w:val="24"/>
                          <w:szCs w:val="24"/>
                        </w:rPr>
                      </w:pPr>
                      <w:r w:rsidRPr="00BD1C76">
                        <w:rPr>
                          <w:rFonts w:ascii="Times New Roman" w:hAnsi="Times New Roman" w:cs="Times New Roman"/>
                          <w:sz w:val="24"/>
                          <w:szCs w:val="24"/>
                        </w:rPr>
                        <w:t>Pokalbiui pas direktoriaus pavaduotoją ugdymui, kreipiamasi jei prieš tai taikytos pagalbos priemonės yra neveiksmingos arba nevykdomos. Pavaduotojas aiškinasi problemos priežastis, išklauso mokinius, jo tėvus</w:t>
                      </w:r>
                      <w:r w:rsidRPr="00BD1C76">
                        <w:rPr>
                          <w:rFonts w:ascii="Times New Roman" w:hAnsi="Times New Roman" w:cs="Times New Roman"/>
                          <w:color w:val="000000" w:themeColor="text1"/>
                          <w:sz w:val="24"/>
                          <w:szCs w:val="24"/>
                        </w:rPr>
                        <w:t xml:space="preserve">, mokytojus, skiria </w:t>
                      </w:r>
                      <w:proofErr w:type="spellStart"/>
                      <w:r w:rsidRPr="00BD1C76">
                        <w:rPr>
                          <w:rFonts w:ascii="Times New Roman" w:hAnsi="Times New Roman" w:cs="Times New Roman"/>
                          <w:color w:val="000000" w:themeColor="text1"/>
                          <w:sz w:val="24"/>
                          <w:szCs w:val="24"/>
                        </w:rPr>
                        <w:t>įpareigojimus</w:t>
                      </w:r>
                      <w:proofErr w:type="spellEnd"/>
                      <w:r w:rsidRPr="00BD1C76">
                        <w:rPr>
                          <w:rFonts w:ascii="Times New Roman" w:hAnsi="Times New Roman" w:cs="Times New Roman"/>
                          <w:color w:val="000000" w:themeColor="text1"/>
                          <w:sz w:val="24"/>
                          <w:szCs w:val="24"/>
                        </w:rPr>
                        <w:t>.</w:t>
                      </w:r>
                    </w:p>
                  </w:txbxContent>
                </v:textbox>
              </v:roundrect>
            </w:pict>
          </mc:Fallback>
        </mc:AlternateContent>
      </w:r>
    </w:p>
    <w:p w:rsidR="002B7D2A" w:rsidRDefault="002B7D2A" w:rsidP="003D39B2"/>
    <w:sectPr w:rsidR="002B7D2A" w:rsidSect="002B7D2A">
      <w:footerReference w:type="default" r:id="rId8"/>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C38" w:rsidRDefault="00430C38" w:rsidP="00CC52AF">
      <w:pPr>
        <w:spacing w:after="0" w:line="240" w:lineRule="auto"/>
      </w:pPr>
      <w:r>
        <w:separator/>
      </w:r>
    </w:p>
  </w:endnote>
  <w:endnote w:type="continuationSeparator" w:id="0">
    <w:p w:rsidR="00430C38" w:rsidRDefault="00430C38" w:rsidP="00CC52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8305901"/>
      <w:docPartObj>
        <w:docPartGallery w:val="Page Numbers (Bottom of Page)"/>
        <w:docPartUnique/>
      </w:docPartObj>
    </w:sdtPr>
    <w:sdtEndPr/>
    <w:sdtContent>
      <w:p w:rsidR="00CC52AF" w:rsidRDefault="00CC52AF">
        <w:pPr>
          <w:pStyle w:val="Porat"/>
          <w:jc w:val="right"/>
        </w:pPr>
        <w:r>
          <w:fldChar w:fldCharType="begin"/>
        </w:r>
        <w:r>
          <w:instrText>PAGE   \* MERGEFORMAT</w:instrText>
        </w:r>
        <w:r>
          <w:fldChar w:fldCharType="separate"/>
        </w:r>
        <w:r w:rsidR="008C62B5">
          <w:rPr>
            <w:noProof/>
          </w:rPr>
          <w:t>5</w:t>
        </w:r>
        <w:r>
          <w:fldChar w:fldCharType="end"/>
        </w:r>
      </w:p>
    </w:sdtContent>
  </w:sdt>
  <w:p w:rsidR="00CC52AF" w:rsidRDefault="00CC52AF">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C38" w:rsidRDefault="00430C38" w:rsidP="00CC52AF">
      <w:pPr>
        <w:spacing w:after="0" w:line="240" w:lineRule="auto"/>
      </w:pPr>
      <w:r>
        <w:separator/>
      </w:r>
    </w:p>
  </w:footnote>
  <w:footnote w:type="continuationSeparator" w:id="0">
    <w:p w:rsidR="00430C38" w:rsidRDefault="00430C38" w:rsidP="00CC52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9B2"/>
    <w:rsid w:val="000E1463"/>
    <w:rsid w:val="00122912"/>
    <w:rsid w:val="00224EEB"/>
    <w:rsid w:val="002B7D2A"/>
    <w:rsid w:val="003D39B2"/>
    <w:rsid w:val="00413861"/>
    <w:rsid w:val="00430C38"/>
    <w:rsid w:val="00454FA8"/>
    <w:rsid w:val="00594697"/>
    <w:rsid w:val="007502AB"/>
    <w:rsid w:val="008C62B5"/>
    <w:rsid w:val="00914CE1"/>
    <w:rsid w:val="00965C80"/>
    <w:rsid w:val="00A77975"/>
    <w:rsid w:val="00CC52AF"/>
    <w:rsid w:val="00CE5D3C"/>
    <w:rsid w:val="00D16AC6"/>
    <w:rsid w:val="00ED16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1E07FC-8C90-4A89-B5D9-9EF105507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Arial"/>
        <w:sz w:val="24"/>
        <w:szCs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D39B2"/>
    <w:rPr>
      <w:rFonts w:asciiTheme="minorHAnsi" w:hAnsiTheme="minorHAnsi" w:cstheme="minorBidi"/>
      <w:sz w:val="22"/>
      <w:szCs w:val="22"/>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D39B2"/>
    <w:pPr>
      <w:ind w:left="720"/>
      <w:contextualSpacing/>
    </w:pPr>
  </w:style>
  <w:style w:type="paragraph" w:styleId="Antrats">
    <w:name w:val="header"/>
    <w:basedOn w:val="prastasis"/>
    <w:link w:val="AntratsDiagrama"/>
    <w:uiPriority w:val="99"/>
    <w:unhideWhenUsed/>
    <w:rsid w:val="00CC52AF"/>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CC52AF"/>
    <w:rPr>
      <w:rFonts w:asciiTheme="minorHAnsi" w:hAnsiTheme="minorHAnsi" w:cstheme="minorBidi"/>
      <w:sz w:val="22"/>
      <w:szCs w:val="22"/>
    </w:rPr>
  </w:style>
  <w:style w:type="paragraph" w:styleId="Porat">
    <w:name w:val="footer"/>
    <w:basedOn w:val="prastasis"/>
    <w:link w:val="PoratDiagrama"/>
    <w:uiPriority w:val="99"/>
    <w:unhideWhenUsed/>
    <w:rsid w:val="00CC52AF"/>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CC52AF"/>
    <w:rPr>
      <w:rFonts w:asciiTheme="minorHAnsi" w:hAnsiTheme="minorHAnsi" w:cstheme="minorBidi"/>
      <w:sz w:val="22"/>
      <w:szCs w:val="22"/>
    </w:rPr>
  </w:style>
  <w:style w:type="paragraph" w:styleId="Debesliotekstas">
    <w:name w:val="Balloon Text"/>
    <w:basedOn w:val="prastasis"/>
    <w:link w:val="DebesliotekstasDiagrama"/>
    <w:uiPriority w:val="99"/>
    <w:semiHidden/>
    <w:unhideWhenUsed/>
    <w:rsid w:val="00914CE1"/>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914CE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5259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package" Target="embeddings/Microsoft_Word_dokumentas1.docx"/><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TotalTime>
  <Pages>5</Pages>
  <Words>4957</Words>
  <Characters>2827</Characters>
  <Application>Microsoft Office Word</Application>
  <DocSecurity>0</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Birutė</dc:creator>
  <cp:keywords/>
  <dc:description/>
  <cp:lastModifiedBy>Birutė</cp:lastModifiedBy>
  <cp:revision>15</cp:revision>
  <cp:lastPrinted>2018-08-30T07:22:00Z</cp:lastPrinted>
  <dcterms:created xsi:type="dcterms:W3CDTF">2018-08-30T06:41:00Z</dcterms:created>
  <dcterms:modified xsi:type="dcterms:W3CDTF">2019-02-06T12:20:00Z</dcterms:modified>
</cp:coreProperties>
</file>