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0A" w:rsidRPr="00E65A0B" w:rsidRDefault="009F4FD1" w:rsidP="00AD7A0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510A" w:rsidRPr="00E65A0B">
        <w:rPr>
          <w:rFonts w:ascii="Times New Roman" w:hAnsi="Times New Roman" w:cs="Times New Roman"/>
          <w:sz w:val="24"/>
          <w:szCs w:val="24"/>
        </w:rPr>
        <w:t>ATVIRTINTA</w:t>
      </w:r>
    </w:p>
    <w:p w:rsidR="008F510A" w:rsidRPr="00E65A0B" w:rsidRDefault="008F510A" w:rsidP="00AD7A0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E65A0B">
        <w:rPr>
          <w:rFonts w:ascii="Times New Roman" w:hAnsi="Times New Roman" w:cs="Times New Roman"/>
          <w:sz w:val="24"/>
          <w:szCs w:val="24"/>
        </w:rPr>
        <w:t>Klaipėdos Eduardo Balsio menų</w:t>
      </w:r>
    </w:p>
    <w:p w:rsidR="008F510A" w:rsidRPr="00E65A0B" w:rsidRDefault="008F510A" w:rsidP="00AD7A0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E65A0B">
        <w:rPr>
          <w:rFonts w:ascii="Times New Roman" w:hAnsi="Times New Roman" w:cs="Times New Roman"/>
          <w:sz w:val="24"/>
          <w:szCs w:val="24"/>
        </w:rPr>
        <w:t>gimnazijos direktoriaus</w:t>
      </w:r>
    </w:p>
    <w:p w:rsidR="00AD7A05" w:rsidRDefault="00A24C49" w:rsidP="00AD7A0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E65A0B">
        <w:rPr>
          <w:rFonts w:ascii="Times New Roman" w:hAnsi="Times New Roman" w:cs="Times New Roman"/>
          <w:sz w:val="24"/>
          <w:szCs w:val="24"/>
        </w:rPr>
        <w:t xml:space="preserve">2023 </w:t>
      </w:r>
      <w:r w:rsidR="00AD7A05">
        <w:rPr>
          <w:rFonts w:ascii="Times New Roman" w:hAnsi="Times New Roman" w:cs="Times New Roman"/>
          <w:sz w:val="24"/>
          <w:szCs w:val="24"/>
        </w:rPr>
        <w:t>m. gegužės 2 d.</w:t>
      </w:r>
    </w:p>
    <w:p w:rsidR="008F510A" w:rsidRDefault="008F510A" w:rsidP="00AD7A05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 w:rsidRPr="00E65A0B">
        <w:rPr>
          <w:rFonts w:ascii="Times New Roman" w:hAnsi="Times New Roman" w:cs="Times New Roman"/>
          <w:sz w:val="24"/>
          <w:szCs w:val="24"/>
        </w:rPr>
        <w:t>įsakymu Nr.</w:t>
      </w:r>
      <w:r w:rsidR="00AD7A05">
        <w:rPr>
          <w:rFonts w:ascii="Times New Roman" w:hAnsi="Times New Roman" w:cs="Times New Roman"/>
          <w:sz w:val="24"/>
          <w:szCs w:val="24"/>
        </w:rPr>
        <w:t>V-21</w:t>
      </w:r>
    </w:p>
    <w:p w:rsidR="00AD7A05" w:rsidRDefault="00AD7A05" w:rsidP="00AD7A0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D7A05" w:rsidRPr="00E65A0B" w:rsidRDefault="00AD7A05" w:rsidP="00AD7A0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F510A" w:rsidRPr="00AD7A05" w:rsidRDefault="008F510A" w:rsidP="00AD7A0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5">
        <w:rPr>
          <w:rFonts w:ascii="Times New Roman" w:hAnsi="Times New Roman" w:cs="Times New Roman"/>
          <w:b/>
          <w:sz w:val="24"/>
          <w:szCs w:val="24"/>
        </w:rPr>
        <w:t>PRIĖMIMO Į KLAIPĖDOS EDUARDO BALSIO MENŲ GIMNAZIJOS BENDRABUTĮ</w:t>
      </w:r>
    </w:p>
    <w:p w:rsidR="008F510A" w:rsidRPr="00AD7A05" w:rsidRDefault="008F510A" w:rsidP="00AD7A0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5">
        <w:rPr>
          <w:rFonts w:ascii="Times New Roman" w:hAnsi="Times New Roman" w:cs="Times New Roman"/>
          <w:b/>
          <w:sz w:val="24"/>
          <w:szCs w:val="24"/>
        </w:rPr>
        <w:t>TVARKOS APRAŠAS</w:t>
      </w:r>
    </w:p>
    <w:p w:rsidR="008F510A" w:rsidRPr="00AD7A05" w:rsidRDefault="008F510A" w:rsidP="00AD7A0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510A" w:rsidRPr="00AD7A05" w:rsidRDefault="006B0D62" w:rsidP="00AD7A0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5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8F510A" w:rsidRPr="00AD7A05" w:rsidRDefault="00340BB2" w:rsidP="00AD7A0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5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340BB2" w:rsidRPr="00E65A0B" w:rsidRDefault="00340BB2" w:rsidP="00340BB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340BB2" w:rsidRPr="00E65A0B" w:rsidRDefault="00424647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0BB2" w:rsidRPr="00E65A0B">
        <w:rPr>
          <w:rFonts w:ascii="Times New Roman" w:hAnsi="Times New Roman" w:cs="Times New Roman"/>
          <w:sz w:val="24"/>
          <w:szCs w:val="24"/>
        </w:rPr>
        <w:t xml:space="preserve">Priėmimas į Klaipėdos Eduardo Balsio menų gimnazijos bendrabutį tvarkos aprašas </w:t>
      </w:r>
      <w:r w:rsidR="00C56E61">
        <w:rPr>
          <w:rFonts w:ascii="Times New Roman" w:hAnsi="Times New Roman" w:cs="Times New Roman"/>
          <w:sz w:val="24"/>
          <w:szCs w:val="24"/>
        </w:rPr>
        <w:t>(</w:t>
      </w:r>
      <w:r w:rsidR="00340BB2" w:rsidRPr="00E65A0B">
        <w:rPr>
          <w:rFonts w:ascii="Times New Roman" w:hAnsi="Times New Roman" w:cs="Times New Roman"/>
          <w:sz w:val="24"/>
          <w:szCs w:val="24"/>
        </w:rPr>
        <w:t>Toliau vadinamas – aprašas) nustato bendrabučio suteikimo, apgyvendinimo, gyvenimo jame tvarką.</w:t>
      </w:r>
    </w:p>
    <w:p w:rsidR="00340BB2" w:rsidRPr="00E65A0B" w:rsidRDefault="00424647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0BB2" w:rsidRPr="00E65A0B">
        <w:rPr>
          <w:rFonts w:ascii="Times New Roman" w:hAnsi="Times New Roman" w:cs="Times New Roman"/>
          <w:sz w:val="24"/>
          <w:szCs w:val="24"/>
        </w:rPr>
        <w:t>Mokinių gyvenimą bendrabutyje reglamentuoja bendrabučio v</w:t>
      </w:r>
      <w:r w:rsidR="006B0D62" w:rsidRPr="00E65A0B">
        <w:rPr>
          <w:rFonts w:ascii="Times New Roman" w:hAnsi="Times New Roman" w:cs="Times New Roman"/>
          <w:sz w:val="24"/>
          <w:szCs w:val="24"/>
        </w:rPr>
        <w:t>idaus tv</w:t>
      </w:r>
      <w:r w:rsidR="00070659">
        <w:rPr>
          <w:rFonts w:ascii="Times New Roman" w:hAnsi="Times New Roman" w:cs="Times New Roman"/>
          <w:sz w:val="24"/>
          <w:szCs w:val="24"/>
        </w:rPr>
        <w:t>arkos taisyklės, kurias Gimnazijos</w:t>
      </w:r>
      <w:r w:rsidR="006B0D62" w:rsidRPr="00E65A0B">
        <w:rPr>
          <w:rFonts w:ascii="Times New Roman" w:hAnsi="Times New Roman" w:cs="Times New Roman"/>
          <w:sz w:val="24"/>
          <w:szCs w:val="24"/>
        </w:rPr>
        <w:t xml:space="preserve"> tarybai pritarus</w:t>
      </w:r>
      <w:r w:rsidR="00340BB2" w:rsidRPr="00E65A0B">
        <w:rPr>
          <w:rFonts w:ascii="Times New Roman" w:hAnsi="Times New Roman" w:cs="Times New Roman"/>
          <w:sz w:val="24"/>
          <w:szCs w:val="24"/>
        </w:rPr>
        <w:t xml:space="preserve"> tvirtina gimnazijos vadovas.</w:t>
      </w:r>
    </w:p>
    <w:p w:rsidR="00340BB2" w:rsidRPr="00E65A0B" w:rsidRDefault="00424647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52AF" w:rsidRPr="00E65A0B">
        <w:rPr>
          <w:rFonts w:ascii="Times New Roman" w:hAnsi="Times New Roman" w:cs="Times New Roman"/>
          <w:sz w:val="24"/>
          <w:szCs w:val="24"/>
        </w:rPr>
        <w:t>Gimnazija suteikia mokiniui gyvenamąsias patalpas Klaipėdos Edua</w:t>
      </w:r>
      <w:r w:rsidR="006B0D62" w:rsidRPr="00E65A0B">
        <w:rPr>
          <w:rFonts w:ascii="Times New Roman" w:hAnsi="Times New Roman" w:cs="Times New Roman"/>
          <w:sz w:val="24"/>
          <w:szCs w:val="24"/>
        </w:rPr>
        <w:t xml:space="preserve">rdo </w:t>
      </w:r>
      <w:r w:rsidR="00522491">
        <w:rPr>
          <w:rFonts w:ascii="Times New Roman" w:hAnsi="Times New Roman" w:cs="Times New Roman"/>
          <w:sz w:val="24"/>
          <w:szCs w:val="24"/>
        </w:rPr>
        <w:t>B</w:t>
      </w:r>
      <w:r w:rsidR="006B0D62" w:rsidRPr="00E65A0B">
        <w:rPr>
          <w:rFonts w:ascii="Times New Roman" w:hAnsi="Times New Roman" w:cs="Times New Roman"/>
          <w:sz w:val="24"/>
          <w:szCs w:val="24"/>
        </w:rPr>
        <w:t xml:space="preserve">alsio menų gimnazijos bendrabutyje, esančiame Klaipėdoje, Statybininkų </w:t>
      </w:r>
      <w:r w:rsidR="00DA7685">
        <w:rPr>
          <w:rFonts w:ascii="Times New Roman" w:hAnsi="Times New Roman" w:cs="Times New Roman"/>
          <w:sz w:val="24"/>
          <w:szCs w:val="24"/>
        </w:rPr>
        <w:t>pr.</w:t>
      </w:r>
      <w:r w:rsidR="006B0D62" w:rsidRPr="00E65A0B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6B0D62" w:rsidRPr="00E65A0B" w:rsidRDefault="003250CE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B0D62" w:rsidRPr="00E65A0B">
        <w:rPr>
          <w:rFonts w:ascii="Times New Roman" w:hAnsi="Times New Roman" w:cs="Times New Roman"/>
          <w:sz w:val="24"/>
          <w:szCs w:val="24"/>
        </w:rPr>
        <w:t>Bendrabučio kambariai yra dviviečiai ir triviečiai</w:t>
      </w:r>
      <w:r w:rsidR="003F02E1">
        <w:rPr>
          <w:rFonts w:ascii="Times New Roman" w:hAnsi="Times New Roman" w:cs="Times New Roman"/>
          <w:sz w:val="24"/>
          <w:szCs w:val="24"/>
        </w:rPr>
        <w:t>.</w:t>
      </w:r>
    </w:p>
    <w:p w:rsidR="006B0D62" w:rsidRPr="00E65A0B" w:rsidRDefault="003250CE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A6870" w:rsidRPr="00E65A0B">
        <w:rPr>
          <w:rFonts w:ascii="Times New Roman" w:hAnsi="Times New Roman" w:cs="Times New Roman"/>
          <w:sz w:val="24"/>
          <w:szCs w:val="24"/>
        </w:rPr>
        <w:t>Mokiniai priimami į bendrabutį vadovaujantis LR civiliniu kodeksu (Žin.,2000, Nr</w:t>
      </w:r>
      <w:r w:rsidR="009636E4" w:rsidRPr="00E65A0B">
        <w:rPr>
          <w:rFonts w:ascii="Times New Roman" w:hAnsi="Times New Roman" w:cs="Times New Roman"/>
          <w:sz w:val="24"/>
          <w:szCs w:val="24"/>
        </w:rPr>
        <w:t>. 2262, Žin., 2011, Nr. 129-6108), LR švietimo įstatymu (Žin., 1991, Nr.23-593; Žin., 2011, Nr. 38-1804) ir šiuo aprašu.</w:t>
      </w:r>
    </w:p>
    <w:p w:rsidR="009636E4" w:rsidRPr="00E65A0B" w:rsidRDefault="003250CE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636E4" w:rsidRPr="00E65A0B">
        <w:rPr>
          <w:rFonts w:ascii="Times New Roman" w:hAnsi="Times New Roman" w:cs="Times New Roman"/>
          <w:sz w:val="24"/>
          <w:szCs w:val="24"/>
        </w:rPr>
        <w:t>Mokiniai, gyvenantys bendrabutyje, maitinami vadovaujantis LR švietimo ir mokslo ministro 2005 m. sausio 17 d. įsakymu Nr. ISAK-59 patvirtintu apmokėjimo už maitinimą mokinių, gyvenančių bendrojo ugdymo mokyklos bendrabutyje tvarkos aprašu</w:t>
      </w:r>
      <w:r w:rsidR="00172281" w:rsidRPr="00E65A0B">
        <w:rPr>
          <w:rFonts w:ascii="Times New Roman" w:hAnsi="Times New Roman" w:cs="Times New Roman"/>
          <w:sz w:val="24"/>
          <w:szCs w:val="24"/>
        </w:rPr>
        <w:t xml:space="preserve"> (Žin., 2005, </w:t>
      </w:r>
      <w:r w:rsidR="00806990" w:rsidRPr="00E65A0B">
        <w:rPr>
          <w:rFonts w:ascii="Times New Roman" w:hAnsi="Times New Roman" w:cs="Times New Roman"/>
          <w:sz w:val="24"/>
          <w:szCs w:val="24"/>
        </w:rPr>
        <w:t>Nr. 9-309; Žin., 2011, Nr.112-5269).</w:t>
      </w:r>
    </w:p>
    <w:p w:rsidR="00806990" w:rsidRPr="00E65A0B" w:rsidRDefault="00806990" w:rsidP="003250C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06990" w:rsidRPr="00AD7A05" w:rsidRDefault="00806990" w:rsidP="00AD7A05">
      <w:pPr>
        <w:pStyle w:val="Betarp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5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806990" w:rsidRPr="00AD7A05" w:rsidRDefault="00806990" w:rsidP="00AD7A05">
      <w:pPr>
        <w:pStyle w:val="Betarp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5">
        <w:rPr>
          <w:rFonts w:ascii="Times New Roman" w:hAnsi="Times New Roman" w:cs="Times New Roman"/>
          <w:b/>
          <w:sz w:val="24"/>
          <w:szCs w:val="24"/>
        </w:rPr>
        <w:t>BENDRABUČIO SUTEIKIMAS</w:t>
      </w:r>
    </w:p>
    <w:p w:rsidR="00806990" w:rsidRPr="00E65A0B" w:rsidRDefault="00806990" w:rsidP="00806990">
      <w:pPr>
        <w:pStyle w:val="Betarp"/>
        <w:ind w:left="360"/>
        <w:rPr>
          <w:rFonts w:ascii="Times New Roman" w:hAnsi="Times New Roman" w:cs="Times New Roman"/>
          <w:sz w:val="24"/>
          <w:szCs w:val="24"/>
        </w:rPr>
      </w:pPr>
    </w:p>
    <w:p w:rsidR="00806990" w:rsidRPr="00E65A0B" w:rsidRDefault="003250CE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F68AD" w:rsidRPr="00E65A0B">
        <w:rPr>
          <w:rFonts w:ascii="Times New Roman" w:hAnsi="Times New Roman" w:cs="Times New Roman"/>
          <w:sz w:val="24"/>
          <w:szCs w:val="24"/>
        </w:rPr>
        <w:t xml:space="preserve">Bendrabutis suteikiamas gimnazijos vadovo sprendimu, suderinus su </w:t>
      </w:r>
      <w:r w:rsidR="007A7D3A" w:rsidRPr="00E65A0B">
        <w:rPr>
          <w:rFonts w:ascii="Times New Roman" w:hAnsi="Times New Roman" w:cs="Times New Roman"/>
          <w:sz w:val="24"/>
          <w:szCs w:val="24"/>
        </w:rPr>
        <w:t>Gimnazijos taryba.</w:t>
      </w:r>
    </w:p>
    <w:p w:rsidR="007A7D3A" w:rsidRPr="00E65A0B" w:rsidRDefault="003250CE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A7D3A" w:rsidRPr="00E65A0B">
        <w:rPr>
          <w:rFonts w:ascii="Times New Roman" w:hAnsi="Times New Roman" w:cs="Times New Roman"/>
          <w:sz w:val="24"/>
          <w:szCs w:val="24"/>
        </w:rPr>
        <w:t>Vadovaujantis</w:t>
      </w:r>
      <w:r w:rsidR="001E40E3" w:rsidRPr="00E65A0B">
        <w:rPr>
          <w:rFonts w:ascii="Times New Roman" w:hAnsi="Times New Roman" w:cs="Times New Roman"/>
          <w:sz w:val="24"/>
          <w:szCs w:val="24"/>
        </w:rPr>
        <w:t xml:space="preserve"> LR Švietimo ir mokslo ministro 2005 m. rugsė</w:t>
      </w:r>
      <w:r w:rsidR="00B954E5" w:rsidRPr="00E65A0B">
        <w:rPr>
          <w:rFonts w:ascii="Times New Roman" w:hAnsi="Times New Roman" w:cs="Times New Roman"/>
          <w:sz w:val="24"/>
          <w:szCs w:val="24"/>
        </w:rPr>
        <w:t>jo 15</w:t>
      </w:r>
      <w:r w:rsidR="0083244B" w:rsidRPr="00E65A0B">
        <w:rPr>
          <w:rFonts w:ascii="Times New Roman" w:hAnsi="Times New Roman" w:cs="Times New Roman"/>
          <w:sz w:val="24"/>
          <w:szCs w:val="24"/>
        </w:rPr>
        <w:t xml:space="preserve"> d. įsakymu Nr. ĮSAK-1853  gimnazijos bendrabutyje turi teisę gyventi mokiniai, kurių deklaruota gyvenamoji vieta yra kita savivaldyb</w:t>
      </w:r>
      <w:r w:rsidR="00C56E61">
        <w:rPr>
          <w:rFonts w:ascii="Times New Roman" w:hAnsi="Times New Roman" w:cs="Times New Roman"/>
          <w:sz w:val="24"/>
          <w:szCs w:val="24"/>
        </w:rPr>
        <w:t>ė, nei yra mokyklos bendrabutis:</w:t>
      </w:r>
    </w:p>
    <w:p w:rsidR="001E40E3" w:rsidRPr="00E65A0B" w:rsidRDefault="003250CE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1E40E3" w:rsidRPr="00E65A0B">
        <w:rPr>
          <w:rFonts w:ascii="Times New Roman" w:hAnsi="Times New Roman" w:cs="Times New Roman"/>
          <w:sz w:val="24"/>
          <w:szCs w:val="24"/>
        </w:rPr>
        <w:t>vadovaujantis Klaipėdos Eduardo balsio menų gimnazijos 2022 metų rugsėjo 05 dienos direkcijos posėdžio Nr.</w:t>
      </w:r>
      <w:r w:rsidR="00B954E5" w:rsidRPr="00E65A0B">
        <w:rPr>
          <w:rFonts w:ascii="Times New Roman" w:hAnsi="Times New Roman" w:cs="Times New Roman"/>
          <w:sz w:val="24"/>
          <w:szCs w:val="24"/>
        </w:rPr>
        <w:t xml:space="preserve"> V5-24 nutarimu ir Klaipėdos Eduardo balsio menų gimnazijos tarybos 2022 </w:t>
      </w:r>
      <w:r w:rsidR="00ED1B07" w:rsidRPr="00E65A0B">
        <w:rPr>
          <w:rFonts w:ascii="Times New Roman" w:hAnsi="Times New Roman" w:cs="Times New Roman"/>
          <w:sz w:val="24"/>
          <w:szCs w:val="24"/>
        </w:rPr>
        <w:t>m. rugsėjo 08 dienos sprendimu N</w:t>
      </w:r>
      <w:r w:rsidR="00B954E5" w:rsidRPr="00E65A0B">
        <w:rPr>
          <w:rFonts w:ascii="Times New Roman" w:hAnsi="Times New Roman" w:cs="Times New Roman"/>
          <w:sz w:val="24"/>
          <w:szCs w:val="24"/>
        </w:rPr>
        <w:t xml:space="preserve">r. V4-3 pritarta vadovautis mokinių priėmimo į </w:t>
      </w:r>
      <w:r w:rsidR="000B2106" w:rsidRPr="00E65A0B">
        <w:rPr>
          <w:rFonts w:ascii="Times New Roman" w:hAnsi="Times New Roman" w:cs="Times New Roman"/>
          <w:sz w:val="24"/>
          <w:szCs w:val="24"/>
        </w:rPr>
        <w:t>bendrabutį nustatytais prioritetais:</w:t>
      </w:r>
    </w:p>
    <w:p w:rsidR="000B2106" w:rsidRPr="00E65A0B" w:rsidRDefault="003250CE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</w:t>
      </w:r>
      <w:r w:rsidR="000B2106" w:rsidRPr="00E65A0B">
        <w:rPr>
          <w:rFonts w:ascii="Times New Roman" w:hAnsi="Times New Roman" w:cs="Times New Roman"/>
          <w:sz w:val="24"/>
          <w:szCs w:val="24"/>
        </w:rPr>
        <w:t>nuotolis nuo mokyklos;</w:t>
      </w:r>
    </w:p>
    <w:p w:rsidR="000B2106" w:rsidRPr="00E65A0B" w:rsidRDefault="00DC6180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 </w:t>
      </w:r>
      <w:r w:rsidR="000B2106" w:rsidRPr="00E65A0B">
        <w:rPr>
          <w:rFonts w:ascii="Times New Roman" w:hAnsi="Times New Roman" w:cs="Times New Roman"/>
          <w:sz w:val="24"/>
          <w:szCs w:val="24"/>
        </w:rPr>
        <w:t xml:space="preserve">susisiekimo sudėtingumas (retai kursuoja autobusai, </w:t>
      </w:r>
      <w:r w:rsidR="00DA7685">
        <w:rPr>
          <w:rFonts w:ascii="Times New Roman" w:hAnsi="Times New Roman" w:cs="Times New Roman"/>
          <w:sz w:val="24"/>
          <w:szCs w:val="24"/>
        </w:rPr>
        <w:t>reikia vykti dviem autobusais (</w:t>
      </w:r>
      <w:r w:rsidR="000B2106" w:rsidRPr="00E65A0B">
        <w:rPr>
          <w:rFonts w:ascii="Times New Roman" w:hAnsi="Times New Roman" w:cs="Times New Roman"/>
          <w:sz w:val="24"/>
          <w:szCs w:val="24"/>
        </w:rPr>
        <w:t>su persėdimu);</w:t>
      </w:r>
    </w:p>
    <w:p w:rsidR="000B2106" w:rsidRPr="00E65A0B" w:rsidRDefault="00DC6180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 </w:t>
      </w:r>
      <w:r w:rsidR="000B2106" w:rsidRPr="00E65A0B">
        <w:rPr>
          <w:rFonts w:ascii="Times New Roman" w:hAnsi="Times New Roman" w:cs="Times New Roman"/>
          <w:sz w:val="24"/>
          <w:szCs w:val="24"/>
        </w:rPr>
        <w:t>gimnazijoje jau mokosi vienas iš šeimoje esančių mokinių;</w:t>
      </w:r>
    </w:p>
    <w:p w:rsidR="000B2106" w:rsidRPr="00E65A0B" w:rsidRDefault="00DC6180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 </w:t>
      </w:r>
      <w:r w:rsidR="000B2106" w:rsidRPr="00E65A0B">
        <w:rPr>
          <w:rFonts w:ascii="Times New Roman" w:hAnsi="Times New Roman" w:cs="Times New Roman"/>
          <w:sz w:val="24"/>
          <w:szCs w:val="24"/>
        </w:rPr>
        <w:t>socialiai remtinų šeimų</w:t>
      </w:r>
      <w:r w:rsidR="00C56E61">
        <w:rPr>
          <w:rFonts w:ascii="Times New Roman" w:hAnsi="Times New Roman" w:cs="Times New Roman"/>
          <w:sz w:val="24"/>
          <w:szCs w:val="24"/>
        </w:rPr>
        <w:t>.</w:t>
      </w:r>
      <w:r w:rsidR="000B2106" w:rsidRPr="00E6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10A" w:rsidRPr="00E65A0B" w:rsidRDefault="00DC6180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024AB3" w:rsidRPr="00E65A0B">
        <w:rPr>
          <w:rFonts w:ascii="Times New Roman" w:hAnsi="Times New Roman" w:cs="Times New Roman"/>
          <w:sz w:val="24"/>
          <w:szCs w:val="24"/>
        </w:rPr>
        <w:t>Į gimnazijos bendrabutį priimami mokiniai tėvams ar globėjams parašius prašymą (1 priedas)</w:t>
      </w:r>
      <w:r w:rsidR="00821541" w:rsidRPr="00E65A0B">
        <w:rPr>
          <w:rFonts w:ascii="Times New Roman" w:hAnsi="Times New Roman" w:cs="Times New Roman"/>
          <w:sz w:val="24"/>
          <w:szCs w:val="24"/>
        </w:rPr>
        <w:t>, pateikus pažymą apie asmens deklaruotą gyvenamąją vietą</w:t>
      </w:r>
      <w:r w:rsidR="00024AB3" w:rsidRPr="00E65A0B">
        <w:rPr>
          <w:rFonts w:ascii="Times New Roman" w:hAnsi="Times New Roman" w:cs="Times New Roman"/>
          <w:sz w:val="24"/>
          <w:szCs w:val="24"/>
        </w:rPr>
        <w:t xml:space="preserve"> ir sudarius sutartį su </w:t>
      </w:r>
      <w:r w:rsidR="00821541" w:rsidRPr="00E65A0B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024AB3" w:rsidRPr="00E65A0B">
        <w:rPr>
          <w:rFonts w:ascii="Times New Roman" w:hAnsi="Times New Roman" w:cs="Times New Roman"/>
          <w:sz w:val="24"/>
          <w:szCs w:val="24"/>
        </w:rPr>
        <w:t>direktoriumi (2 priedas).</w:t>
      </w:r>
      <w:r w:rsidR="00D4298F" w:rsidRPr="00E6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F85" w:rsidRDefault="00821541" w:rsidP="00522491">
      <w:pPr>
        <w:pStyle w:val="Betarp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5A0B">
        <w:rPr>
          <w:rFonts w:ascii="Times New Roman" w:hAnsi="Times New Roman" w:cs="Times New Roman"/>
          <w:sz w:val="24"/>
          <w:szCs w:val="24"/>
        </w:rPr>
        <w:t>8.3.</w:t>
      </w:r>
      <w:r w:rsidR="006B3F85" w:rsidRPr="00E65A0B">
        <w:rPr>
          <w:rFonts w:ascii="Times New Roman" w:hAnsi="Times New Roman" w:cs="Times New Roman"/>
          <w:sz w:val="24"/>
          <w:szCs w:val="24"/>
        </w:rPr>
        <w:t xml:space="preserve"> P</w:t>
      </w:r>
      <w:r w:rsidRPr="00E65A0B">
        <w:rPr>
          <w:rFonts w:ascii="Times New Roman" w:hAnsi="Times New Roman" w:cs="Times New Roman"/>
          <w:sz w:val="24"/>
          <w:szCs w:val="24"/>
        </w:rPr>
        <w:t>irmumo teisę gyventi bendrabutyje turi mokiniai</w:t>
      </w:r>
      <w:r w:rsidR="006B3F85" w:rsidRPr="00E65A0B">
        <w:rPr>
          <w:rFonts w:ascii="Times New Roman" w:hAnsi="Times New Roman" w:cs="Times New Roman"/>
          <w:sz w:val="24"/>
          <w:szCs w:val="24"/>
        </w:rPr>
        <w:t>, gyvenantys už Klaipėdos rajono ribų</w:t>
      </w:r>
      <w:r w:rsidR="00424647">
        <w:rPr>
          <w:rFonts w:ascii="Times New Roman" w:hAnsi="Times New Roman" w:cs="Times New Roman"/>
          <w:sz w:val="24"/>
          <w:szCs w:val="24"/>
        </w:rPr>
        <w:t>.</w:t>
      </w:r>
    </w:p>
    <w:p w:rsidR="00522491" w:rsidRDefault="00522491" w:rsidP="00522491">
      <w:pPr>
        <w:pStyle w:val="Betarp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2491" w:rsidRPr="00424647" w:rsidRDefault="00522491" w:rsidP="00522491">
      <w:pPr>
        <w:pStyle w:val="Betarp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3F85" w:rsidRPr="00AD7A05" w:rsidRDefault="006B3F85" w:rsidP="00AD7A05">
      <w:pPr>
        <w:pStyle w:val="Betarp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5">
        <w:rPr>
          <w:rFonts w:ascii="Times New Roman" w:hAnsi="Times New Roman" w:cs="Times New Roman"/>
          <w:b/>
          <w:sz w:val="24"/>
          <w:szCs w:val="24"/>
        </w:rPr>
        <w:lastRenderedPageBreak/>
        <w:t>III SKYRIUS</w:t>
      </w:r>
    </w:p>
    <w:p w:rsidR="006B3F85" w:rsidRPr="00AD7A05" w:rsidRDefault="006B3F85" w:rsidP="00AD7A05">
      <w:pPr>
        <w:pStyle w:val="Betarp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A05">
        <w:rPr>
          <w:rFonts w:ascii="Times New Roman" w:hAnsi="Times New Roman" w:cs="Times New Roman"/>
          <w:b/>
          <w:sz w:val="24"/>
          <w:szCs w:val="24"/>
        </w:rPr>
        <w:t>APGYVENDINIMAS IR GYVENIMAS BENDRABUTYJE</w:t>
      </w:r>
    </w:p>
    <w:p w:rsidR="00BA3297" w:rsidRPr="00E65A0B" w:rsidRDefault="00BA3297" w:rsidP="00821541">
      <w:pPr>
        <w:pStyle w:val="Betarp"/>
        <w:ind w:left="567"/>
        <w:rPr>
          <w:rFonts w:ascii="Times New Roman" w:hAnsi="Times New Roman" w:cs="Times New Roman"/>
          <w:sz w:val="24"/>
          <w:szCs w:val="24"/>
        </w:rPr>
      </w:pPr>
    </w:p>
    <w:p w:rsidR="00D4298F" w:rsidRPr="00E65A0B" w:rsidRDefault="00691A2D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4298F" w:rsidRPr="00E65A0B">
        <w:rPr>
          <w:rFonts w:ascii="Times New Roman" w:hAnsi="Times New Roman" w:cs="Times New Roman"/>
          <w:sz w:val="24"/>
          <w:szCs w:val="24"/>
        </w:rPr>
        <w:t>D</w:t>
      </w:r>
      <w:r w:rsidR="00087633" w:rsidRPr="00E65A0B">
        <w:rPr>
          <w:rFonts w:ascii="Times New Roman" w:hAnsi="Times New Roman" w:cs="Times New Roman"/>
          <w:sz w:val="24"/>
          <w:szCs w:val="24"/>
        </w:rPr>
        <w:t>ėl apgyvendinimo b</w:t>
      </w:r>
      <w:r w:rsidR="00C25087">
        <w:rPr>
          <w:rFonts w:ascii="Times New Roman" w:hAnsi="Times New Roman" w:cs="Times New Roman"/>
          <w:sz w:val="24"/>
          <w:szCs w:val="24"/>
        </w:rPr>
        <w:t>endrabutyje sudaroma sutartis (2</w:t>
      </w:r>
      <w:r w:rsidR="00087633" w:rsidRPr="00E65A0B">
        <w:rPr>
          <w:rFonts w:ascii="Times New Roman" w:hAnsi="Times New Roman" w:cs="Times New Roman"/>
          <w:sz w:val="24"/>
          <w:szCs w:val="24"/>
        </w:rPr>
        <w:t xml:space="preserve"> priedas), kurioje nurodomos</w:t>
      </w:r>
      <w:r w:rsidR="00D4298F" w:rsidRPr="00E65A0B">
        <w:rPr>
          <w:rFonts w:ascii="Times New Roman" w:hAnsi="Times New Roman" w:cs="Times New Roman"/>
          <w:sz w:val="24"/>
          <w:szCs w:val="24"/>
        </w:rPr>
        <w:t xml:space="preserve"> sutarties šalys, tėvų (</w:t>
      </w:r>
      <w:r w:rsidR="00087633" w:rsidRPr="00E65A0B">
        <w:rPr>
          <w:rFonts w:ascii="Times New Roman" w:hAnsi="Times New Roman" w:cs="Times New Roman"/>
          <w:sz w:val="24"/>
          <w:szCs w:val="24"/>
        </w:rPr>
        <w:t>globėjų) įsipareigojimai,</w:t>
      </w:r>
      <w:r w:rsidR="00D4298F" w:rsidRPr="00E65A0B">
        <w:rPr>
          <w:rFonts w:ascii="Times New Roman" w:hAnsi="Times New Roman" w:cs="Times New Roman"/>
          <w:sz w:val="24"/>
          <w:szCs w:val="24"/>
        </w:rPr>
        <w:t xml:space="preserve"> mokinių teisės, pareigos ir atsakomybė. Sutartys registruojamos registracijos žurnale.</w:t>
      </w:r>
    </w:p>
    <w:p w:rsidR="00D4298F" w:rsidRPr="00E65A0B" w:rsidRDefault="00691A2D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D4298F" w:rsidRPr="00E65A0B">
        <w:rPr>
          <w:rFonts w:ascii="Times New Roman" w:hAnsi="Times New Roman" w:cs="Times New Roman"/>
          <w:sz w:val="24"/>
          <w:szCs w:val="24"/>
        </w:rPr>
        <w:t>Gimnazija užtikrina, kad mokiniams būtų sudarytos tinkamos</w:t>
      </w:r>
      <w:r w:rsidR="00DA7685">
        <w:rPr>
          <w:rFonts w:ascii="Times New Roman" w:hAnsi="Times New Roman" w:cs="Times New Roman"/>
          <w:sz w:val="24"/>
          <w:szCs w:val="24"/>
        </w:rPr>
        <w:t xml:space="preserve"> gyvenimo bendrabutyje sąlygos.</w:t>
      </w:r>
    </w:p>
    <w:p w:rsidR="00087633" w:rsidRPr="00E65A0B" w:rsidRDefault="00691A2D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4298F" w:rsidRPr="00E65A0B">
        <w:rPr>
          <w:rFonts w:ascii="Times New Roman" w:hAnsi="Times New Roman" w:cs="Times New Roman"/>
          <w:sz w:val="24"/>
          <w:szCs w:val="24"/>
        </w:rPr>
        <w:t>Apsigyvenę gimnazijos bendrabutyje mokiniai supažindinami su bendrabučio vidaus tvarkos taisyklėmis.</w:t>
      </w:r>
    </w:p>
    <w:p w:rsidR="00D4298F" w:rsidRPr="00E65A0B" w:rsidRDefault="00691A2D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592E62" w:rsidRPr="00E65A0B">
        <w:rPr>
          <w:rFonts w:ascii="Times New Roman" w:hAnsi="Times New Roman" w:cs="Times New Roman"/>
          <w:sz w:val="24"/>
          <w:szCs w:val="24"/>
        </w:rPr>
        <w:t>Mokiniams bendrabučio patalpose draudžiama: rūkyti</w:t>
      </w:r>
      <w:r w:rsidR="00C56E61">
        <w:rPr>
          <w:rFonts w:ascii="Times New Roman" w:hAnsi="Times New Roman" w:cs="Times New Roman"/>
          <w:sz w:val="24"/>
          <w:szCs w:val="24"/>
        </w:rPr>
        <w:t xml:space="preserve"> ir platinti paprastas ar elektronines cigaretes, jų priedus</w:t>
      </w:r>
      <w:r w:rsidR="00592E62" w:rsidRPr="00E65A0B">
        <w:rPr>
          <w:rFonts w:ascii="Times New Roman" w:hAnsi="Times New Roman" w:cs="Times New Roman"/>
          <w:sz w:val="24"/>
          <w:szCs w:val="24"/>
        </w:rPr>
        <w:t xml:space="preserve">, gerti alkoholinius gėrimus, vartoti ir platinti narkotines medžiagas, lošti azartinius žaidimus, laikyti ir naudoti ginklus, taisyti elektros prietaisus, garsiai leisti muziką, triukšmauti. </w:t>
      </w:r>
    </w:p>
    <w:p w:rsidR="00592E62" w:rsidRPr="00E65A0B" w:rsidRDefault="00592E62" w:rsidP="00592E6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6797B" w:rsidRPr="00424647" w:rsidRDefault="0086797B" w:rsidP="00424647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47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F91591" w:rsidRPr="00424647" w:rsidRDefault="0086797B" w:rsidP="00424647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47">
        <w:rPr>
          <w:rFonts w:ascii="Times New Roman" w:hAnsi="Times New Roman" w:cs="Times New Roman"/>
          <w:b/>
          <w:sz w:val="24"/>
          <w:szCs w:val="24"/>
        </w:rPr>
        <w:t>BAIGIAMOSIOS</w:t>
      </w:r>
      <w:r w:rsidR="00592E62" w:rsidRPr="0042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591" w:rsidRPr="00424647">
        <w:rPr>
          <w:rFonts w:ascii="Times New Roman" w:hAnsi="Times New Roman" w:cs="Times New Roman"/>
          <w:b/>
          <w:sz w:val="24"/>
          <w:szCs w:val="24"/>
        </w:rPr>
        <w:t>NUOSTATOS</w:t>
      </w:r>
    </w:p>
    <w:p w:rsidR="00F91591" w:rsidRPr="00E65A0B" w:rsidRDefault="00F91591" w:rsidP="00592E6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F91591" w:rsidRPr="00E65A0B" w:rsidRDefault="00691A2D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91591" w:rsidRPr="00E65A0B">
        <w:rPr>
          <w:rFonts w:ascii="Times New Roman" w:hAnsi="Times New Roman" w:cs="Times New Roman"/>
          <w:sz w:val="24"/>
          <w:szCs w:val="24"/>
        </w:rPr>
        <w:t>Pasibaigus mokymo procesui ir egzaminams, mokiniai privalo išvykti iš bendrabučio, palikdami tvarkingas patalpas.</w:t>
      </w:r>
    </w:p>
    <w:p w:rsidR="00F91591" w:rsidRPr="00E65A0B" w:rsidRDefault="00691A2D" w:rsidP="00522491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91591" w:rsidRPr="00E65A0B">
        <w:rPr>
          <w:rFonts w:ascii="Times New Roman" w:hAnsi="Times New Roman" w:cs="Times New Roman"/>
          <w:sz w:val="24"/>
          <w:szCs w:val="24"/>
        </w:rPr>
        <w:t>Mokiniai, pažeidę nustatytą tvarką, nesilaik</w:t>
      </w:r>
      <w:r w:rsidR="00D44308">
        <w:rPr>
          <w:rFonts w:ascii="Times New Roman" w:hAnsi="Times New Roman" w:cs="Times New Roman"/>
          <w:sz w:val="24"/>
          <w:szCs w:val="24"/>
        </w:rPr>
        <w:t>antys vidaus tvarkos taisyklių, Vaiko gerovės komisijos siūlymu bei</w:t>
      </w:r>
      <w:r w:rsidR="00F91591" w:rsidRPr="00E65A0B">
        <w:rPr>
          <w:rFonts w:ascii="Times New Roman" w:hAnsi="Times New Roman" w:cs="Times New Roman"/>
          <w:sz w:val="24"/>
          <w:szCs w:val="24"/>
        </w:rPr>
        <w:t xml:space="preserve"> gimnazijos direktoriaus įsakymu </w:t>
      </w:r>
      <w:r w:rsidR="00D44308">
        <w:rPr>
          <w:rFonts w:ascii="Times New Roman" w:hAnsi="Times New Roman" w:cs="Times New Roman"/>
          <w:sz w:val="24"/>
          <w:szCs w:val="24"/>
        </w:rPr>
        <w:t xml:space="preserve">gali būti </w:t>
      </w:r>
      <w:r w:rsidR="00F91591" w:rsidRPr="00E65A0B">
        <w:rPr>
          <w:rFonts w:ascii="Times New Roman" w:hAnsi="Times New Roman" w:cs="Times New Roman"/>
          <w:sz w:val="24"/>
          <w:szCs w:val="24"/>
        </w:rPr>
        <w:t>šalinami iš bendrabučio</w:t>
      </w:r>
    </w:p>
    <w:p w:rsidR="00821541" w:rsidRPr="00E65A0B" w:rsidRDefault="00424647" w:rsidP="0042464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821541" w:rsidRPr="00E65A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A486C"/>
    <w:multiLevelType w:val="hybridMultilevel"/>
    <w:tmpl w:val="A9AEF7E4"/>
    <w:lvl w:ilvl="0" w:tplc="E57AFEEE">
      <w:start w:val="1"/>
      <w:numFmt w:val="upperRoman"/>
      <w:lvlText w:val="%1."/>
      <w:lvlJc w:val="left"/>
      <w:pPr>
        <w:ind w:left="27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20" w:hanging="360"/>
      </w:pPr>
    </w:lvl>
    <w:lvl w:ilvl="2" w:tplc="0427001B" w:tentative="1">
      <w:start w:val="1"/>
      <w:numFmt w:val="lowerRoman"/>
      <w:lvlText w:val="%3."/>
      <w:lvlJc w:val="right"/>
      <w:pPr>
        <w:ind w:left="3840" w:hanging="180"/>
      </w:pPr>
    </w:lvl>
    <w:lvl w:ilvl="3" w:tplc="0427000F" w:tentative="1">
      <w:start w:val="1"/>
      <w:numFmt w:val="decimal"/>
      <w:lvlText w:val="%4."/>
      <w:lvlJc w:val="left"/>
      <w:pPr>
        <w:ind w:left="4560" w:hanging="360"/>
      </w:pPr>
    </w:lvl>
    <w:lvl w:ilvl="4" w:tplc="04270019" w:tentative="1">
      <w:start w:val="1"/>
      <w:numFmt w:val="lowerLetter"/>
      <w:lvlText w:val="%5."/>
      <w:lvlJc w:val="left"/>
      <w:pPr>
        <w:ind w:left="5280" w:hanging="360"/>
      </w:pPr>
    </w:lvl>
    <w:lvl w:ilvl="5" w:tplc="0427001B" w:tentative="1">
      <w:start w:val="1"/>
      <w:numFmt w:val="lowerRoman"/>
      <w:lvlText w:val="%6."/>
      <w:lvlJc w:val="right"/>
      <w:pPr>
        <w:ind w:left="6000" w:hanging="180"/>
      </w:pPr>
    </w:lvl>
    <w:lvl w:ilvl="6" w:tplc="0427000F" w:tentative="1">
      <w:start w:val="1"/>
      <w:numFmt w:val="decimal"/>
      <w:lvlText w:val="%7."/>
      <w:lvlJc w:val="left"/>
      <w:pPr>
        <w:ind w:left="6720" w:hanging="360"/>
      </w:pPr>
    </w:lvl>
    <w:lvl w:ilvl="7" w:tplc="04270019" w:tentative="1">
      <w:start w:val="1"/>
      <w:numFmt w:val="lowerLetter"/>
      <w:lvlText w:val="%8."/>
      <w:lvlJc w:val="left"/>
      <w:pPr>
        <w:ind w:left="7440" w:hanging="360"/>
      </w:pPr>
    </w:lvl>
    <w:lvl w:ilvl="8" w:tplc="0427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5D240169"/>
    <w:multiLevelType w:val="hybridMultilevel"/>
    <w:tmpl w:val="475AC2BA"/>
    <w:lvl w:ilvl="0" w:tplc="86DE85A4">
      <w:start w:val="1"/>
      <w:numFmt w:val="upperRoman"/>
      <w:lvlText w:val="%1."/>
      <w:lvlJc w:val="left"/>
      <w:pPr>
        <w:ind w:left="295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315" w:hanging="360"/>
      </w:pPr>
    </w:lvl>
    <w:lvl w:ilvl="2" w:tplc="0427001B" w:tentative="1">
      <w:start w:val="1"/>
      <w:numFmt w:val="lowerRoman"/>
      <w:lvlText w:val="%3."/>
      <w:lvlJc w:val="right"/>
      <w:pPr>
        <w:ind w:left="4035" w:hanging="180"/>
      </w:pPr>
    </w:lvl>
    <w:lvl w:ilvl="3" w:tplc="0427000F" w:tentative="1">
      <w:start w:val="1"/>
      <w:numFmt w:val="decimal"/>
      <w:lvlText w:val="%4."/>
      <w:lvlJc w:val="left"/>
      <w:pPr>
        <w:ind w:left="4755" w:hanging="360"/>
      </w:pPr>
    </w:lvl>
    <w:lvl w:ilvl="4" w:tplc="04270019" w:tentative="1">
      <w:start w:val="1"/>
      <w:numFmt w:val="lowerLetter"/>
      <w:lvlText w:val="%5."/>
      <w:lvlJc w:val="left"/>
      <w:pPr>
        <w:ind w:left="5475" w:hanging="360"/>
      </w:pPr>
    </w:lvl>
    <w:lvl w:ilvl="5" w:tplc="0427001B" w:tentative="1">
      <w:start w:val="1"/>
      <w:numFmt w:val="lowerRoman"/>
      <w:lvlText w:val="%6."/>
      <w:lvlJc w:val="right"/>
      <w:pPr>
        <w:ind w:left="6195" w:hanging="180"/>
      </w:pPr>
    </w:lvl>
    <w:lvl w:ilvl="6" w:tplc="0427000F" w:tentative="1">
      <w:start w:val="1"/>
      <w:numFmt w:val="decimal"/>
      <w:lvlText w:val="%7."/>
      <w:lvlJc w:val="left"/>
      <w:pPr>
        <w:ind w:left="6915" w:hanging="360"/>
      </w:pPr>
    </w:lvl>
    <w:lvl w:ilvl="7" w:tplc="04270019" w:tentative="1">
      <w:start w:val="1"/>
      <w:numFmt w:val="lowerLetter"/>
      <w:lvlText w:val="%8."/>
      <w:lvlJc w:val="left"/>
      <w:pPr>
        <w:ind w:left="7635" w:hanging="360"/>
      </w:pPr>
    </w:lvl>
    <w:lvl w:ilvl="8" w:tplc="042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" w15:restartNumberingAfterBreak="0">
    <w:nsid w:val="63917447"/>
    <w:multiLevelType w:val="hybridMultilevel"/>
    <w:tmpl w:val="B22E029A"/>
    <w:lvl w:ilvl="0" w:tplc="37120896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95" w:hanging="360"/>
      </w:pPr>
    </w:lvl>
    <w:lvl w:ilvl="2" w:tplc="0427001B" w:tentative="1">
      <w:start w:val="1"/>
      <w:numFmt w:val="lowerRoman"/>
      <w:lvlText w:val="%3."/>
      <w:lvlJc w:val="right"/>
      <w:pPr>
        <w:ind w:left="3315" w:hanging="180"/>
      </w:pPr>
    </w:lvl>
    <w:lvl w:ilvl="3" w:tplc="0427000F" w:tentative="1">
      <w:start w:val="1"/>
      <w:numFmt w:val="decimal"/>
      <w:lvlText w:val="%4."/>
      <w:lvlJc w:val="left"/>
      <w:pPr>
        <w:ind w:left="4035" w:hanging="360"/>
      </w:pPr>
    </w:lvl>
    <w:lvl w:ilvl="4" w:tplc="04270019" w:tentative="1">
      <w:start w:val="1"/>
      <w:numFmt w:val="lowerLetter"/>
      <w:lvlText w:val="%5."/>
      <w:lvlJc w:val="left"/>
      <w:pPr>
        <w:ind w:left="4755" w:hanging="360"/>
      </w:pPr>
    </w:lvl>
    <w:lvl w:ilvl="5" w:tplc="0427001B" w:tentative="1">
      <w:start w:val="1"/>
      <w:numFmt w:val="lowerRoman"/>
      <w:lvlText w:val="%6."/>
      <w:lvlJc w:val="right"/>
      <w:pPr>
        <w:ind w:left="5475" w:hanging="180"/>
      </w:pPr>
    </w:lvl>
    <w:lvl w:ilvl="6" w:tplc="0427000F" w:tentative="1">
      <w:start w:val="1"/>
      <w:numFmt w:val="decimal"/>
      <w:lvlText w:val="%7."/>
      <w:lvlJc w:val="left"/>
      <w:pPr>
        <w:ind w:left="6195" w:hanging="360"/>
      </w:pPr>
    </w:lvl>
    <w:lvl w:ilvl="7" w:tplc="04270019" w:tentative="1">
      <w:start w:val="1"/>
      <w:numFmt w:val="lowerLetter"/>
      <w:lvlText w:val="%8."/>
      <w:lvlJc w:val="left"/>
      <w:pPr>
        <w:ind w:left="6915" w:hanging="360"/>
      </w:pPr>
    </w:lvl>
    <w:lvl w:ilvl="8" w:tplc="0427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65F821EC"/>
    <w:multiLevelType w:val="hybridMultilevel"/>
    <w:tmpl w:val="456A8302"/>
    <w:lvl w:ilvl="0" w:tplc="8854684A">
      <w:start w:val="1"/>
      <w:numFmt w:val="upperRoman"/>
      <w:lvlText w:val="%1."/>
      <w:lvlJc w:val="left"/>
      <w:pPr>
        <w:ind w:left="262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85" w:hanging="360"/>
      </w:pPr>
    </w:lvl>
    <w:lvl w:ilvl="2" w:tplc="0427001B" w:tentative="1">
      <w:start w:val="1"/>
      <w:numFmt w:val="lowerRoman"/>
      <w:lvlText w:val="%3."/>
      <w:lvlJc w:val="right"/>
      <w:pPr>
        <w:ind w:left="3705" w:hanging="180"/>
      </w:pPr>
    </w:lvl>
    <w:lvl w:ilvl="3" w:tplc="0427000F" w:tentative="1">
      <w:start w:val="1"/>
      <w:numFmt w:val="decimal"/>
      <w:lvlText w:val="%4."/>
      <w:lvlJc w:val="left"/>
      <w:pPr>
        <w:ind w:left="4425" w:hanging="360"/>
      </w:pPr>
    </w:lvl>
    <w:lvl w:ilvl="4" w:tplc="04270019" w:tentative="1">
      <w:start w:val="1"/>
      <w:numFmt w:val="lowerLetter"/>
      <w:lvlText w:val="%5."/>
      <w:lvlJc w:val="left"/>
      <w:pPr>
        <w:ind w:left="5145" w:hanging="360"/>
      </w:pPr>
    </w:lvl>
    <w:lvl w:ilvl="5" w:tplc="0427001B" w:tentative="1">
      <w:start w:val="1"/>
      <w:numFmt w:val="lowerRoman"/>
      <w:lvlText w:val="%6."/>
      <w:lvlJc w:val="right"/>
      <w:pPr>
        <w:ind w:left="5865" w:hanging="180"/>
      </w:pPr>
    </w:lvl>
    <w:lvl w:ilvl="6" w:tplc="0427000F" w:tentative="1">
      <w:start w:val="1"/>
      <w:numFmt w:val="decimal"/>
      <w:lvlText w:val="%7."/>
      <w:lvlJc w:val="left"/>
      <w:pPr>
        <w:ind w:left="6585" w:hanging="360"/>
      </w:pPr>
    </w:lvl>
    <w:lvl w:ilvl="7" w:tplc="04270019" w:tentative="1">
      <w:start w:val="1"/>
      <w:numFmt w:val="lowerLetter"/>
      <w:lvlText w:val="%8."/>
      <w:lvlJc w:val="left"/>
      <w:pPr>
        <w:ind w:left="7305" w:hanging="360"/>
      </w:pPr>
    </w:lvl>
    <w:lvl w:ilvl="8" w:tplc="0427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4" w15:restartNumberingAfterBreak="0">
    <w:nsid w:val="66AC225F"/>
    <w:multiLevelType w:val="multilevel"/>
    <w:tmpl w:val="3168D0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728A65A1"/>
    <w:multiLevelType w:val="hybridMultilevel"/>
    <w:tmpl w:val="E52A00A6"/>
    <w:lvl w:ilvl="0" w:tplc="0427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16854"/>
    <w:multiLevelType w:val="hybridMultilevel"/>
    <w:tmpl w:val="C13A65C0"/>
    <w:lvl w:ilvl="0" w:tplc="3AA886F4">
      <w:start w:val="1"/>
      <w:numFmt w:val="upperRoman"/>
      <w:lvlText w:val="%1."/>
      <w:lvlJc w:val="left"/>
      <w:pPr>
        <w:ind w:left="279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0" w:hanging="360"/>
      </w:pPr>
    </w:lvl>
    <w:lvl w:ilvl="2" w:tplc="0427001B" w:tentative="1">
      <w:start w:val="1"/>
      <w:numFmt w:val="lowerRoman"/>
      <w:lvlText w:val="%3."/>
      <w:lvlJc w:val="right"/>
      <w:pPr>
        <w:ind w:left="3870" w:hanging="180"/>
      </w:pPr>
    </w:lvl>
    <w:lvl w:ilvl="3" w:tplc="0427000F" w:tentative="1">
      <w:start w:val="1"/>
      <w:numFmt w:val="decimal"/>
      <w:lvlText w:val="%4."/>
      <w:lvlJc w:val="left"/>
      <w:pPr>
        <w:ind w:left="4590" w:hanging="360"/>
      </w:pPr>
    </w:lvl>
    <w:lvl w:ilvl="4" w:tplc="04270019" w:tentative="1">
      <w:start w:val="1"/>
      <w:numFmt w:val="lowerLetter"/>
      <w:lvlText w:val="%5."/>
      <w:lvlJc w:val="left"/>
      <w:pPr>
        <w:ind w:left="5310" w:hanging="360"/>
      </w:pPr>
    </w:lvl>
    <w:lvl w:ilvl="5" w:tplc="0427001B" w:tentative="1">
      <w:start w:val="1"/>
      <w:numFmt w:val="lowerRoman"/>
      <w:lvlText w:val="%6."/>
      <w:lvlJc w:val="right"/>
      <w:pPr>
        <w:ind w:left="6030" w:hanging="180"/>
      </w:pPr>
    </w:lvl>
    <w:lvl w:ilvl="6" w:tplc="0427000F" w:tentative="1">
      <w:start w:val="1"/>
      <w:numFmt w:val="decimal"/>
      <w:lvlText w:val="%7."/>
      <w:lvlJc w:val="left"/>
      <w:pPr>
        <w:ind w:left="6750" w:hanging="360"/>
      </w:pPr>
    </w:lvl>
    <w:lvl w:ilvl="7" w:tplc="04270019" w:tentative="1">
      <w:start w:val="1"/>
      <w:numFmt w:val="lowerLetter"/>
      <w:lvlText w:val="%8."/>
      <w:lvlJc w:val="left"/>
      <w:pPr>
        <w:ind w:left="7470" w:hanging="360"/>
      </w:pPr>
    </w:lvl>
    <w:lvl w:ilvl="8" w:tplc="0427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0A"/>
    <w:rsid w:val="000034CD"/>
    <w:rsid w:val="00024AB3"/>
    <w:rsid w:val="00070659"/>
    <w:rsid w:val="00087633"/>
    <w:rsid w:val="000B2106"/>
    <w:rsid w:val="001351DB"/>
    <w:rsid w:val="00151AC0"/>
    <w:rsid w:val="00172281"/>
    <w:rsid w:val="001E40E3"/>
    <w:rsid w:val="003250CE"/>
    <w:rsid w:val="00340BB2"/>
    <w:rsid w:val="003A27FF"/>
    <w:rsid w:val="003A2903"/>
    <w:rsid w:val="003F02E1"/>
    <w:rsid w:val="00424647"/>
    <w:rsid w:val="004267AF"/>
    <w:rsid w:val="004D10D1"/>
    <w:rsid w:val="00522491"/>
    <w:rsid w:val="00582699"/>
    <w:rsid w:val="00592E62"/>
    <w:rsid w:val="00691A2D"/>
    <w:rsid w:val="006B0D62"/>
    <w:rsid w:val="006B3F85"/>
    <w:rsid w:val="0070242E"/>
    <w:rsid w:val="007A7D3A"/>
    <w:rsid w:val="00806990"/>
    <w:rsid w:val="00821541"/>
    <w:rsid w:val="0083244B"/>
    <w:rsid w:val="008338A5"/>
    <w:rsid w:val="0086797B"/>
    <w:rsid w:val="008A6870"/>
    <w:rsid w:val="008F510A"/>
    <w:rsid w:val="008F68AD"/>
    <w:rsid w:val="0090377A"/>
    <w:rsid w:val="009636E4"/>
    <w:rsid w:val="009F4FD1"/>
    <w:rsid w:val="00A20EC3"/>
    <w:rsid w:val="00A24C49"/>
    <w:rsid w:val="00AD7A05"/>
    <w:rsid w:val="00B673E1"/>
    <w:rsid w:val="00B954E5"/>
    <w:rsid w:val="00BA3297"/>
    <w:rsid w:val="00C25087"/>
    <w:rsid w:val="00C56E61"/>
    <w:rsid w:val="00C72C1C"/>
    <w:rsid w:val="00C76A60"/>
    <w:rsid w:val="00D13462"/>
    <w:rsid w:val="00D4298F"/>
    <w:rsid w:val="00D44308"/>
    <w:rsid w:val="00DA7685"/>
    <w:rsid w:val="00DC6180"/>
    <w:rsid w:val="00DE3B72"/>
    <w:rsid w:val="00E65A0B"/>
    <w:rsid w:val="00ED1B07"/>
    <w:rsid w:val="00EE52AF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8D16"/>
  <w15:chartTrackingRefBased/>
  <w15:docId w15:val="{19FAB9BE-A286-448B-92AB-BF8A48B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27FF"/>
  </w:style>
  <w:style w:type="paragraph" w:styleId="Antrat1">
    <w:name w:val="heading 1"/>
    <w:basedOn w:val="prastasis"/>
    <w:next w:val="prastasis"/>
    <w:link w:val="Antrat1Diagrama"/>
    <w:uiPriority w:val="9"/>
    <w:qFormat/>
    <w:rsid w:val="003A27FF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A27FF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3A27FF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3A27FF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A27FF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A27FF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A27FF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A27FF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A27FF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Elegantika">
    <w:name w:val="Table Elegant"/>
    <w:basedOn w:val="prastojilentel"/>
    <w:rsid w:val="00151AC0"/>
    <w:pPr>
      <w:widowControl w:val="0"/>
      <w:autoSpaceDE w:val="0"/>
      <w:autoSpaceDN w:val="0"/>
      <w:adjustRightInd w:val="0"/>
    </w:pPr>
    <w:rPr>
      <w:lang w:eastAsia="lt-L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ntrat1Diagrama">
    <w:name w:val="Antraštė 1 Diagrama"/>
    <w:link w:val="Antrat1"/>
    <w:uiPriority w:val="9"/>
    <w:rsid w:val="003A27FF"/>
    <w:rPr>
      <w:rFonts w:ascii="Calibri Light" w:eastAsia="SimSun" w:hAnsi="Calibri Light"/>
      <w:b/>
      <w:bCs/>
      <w:color w:val="2E74B5"/>
      <w:sz w:val="28"/>
      <w:szCs w:val="28"/>
    </w:rPr>
  </w:style>
  <w:style w:type="character" w:customStyle="1" w:styleId="Antrat2Diagrama">
    <w:name w:val="Antraštė 2 Diagrama"/>
    <w:link w:val="Antrat2"/>
    <w:uiPriority w:val="9"/>
    <w:rsid w:val="003A27FF"/>
    <w:rPr>
      <w:rFonts w:ascii="Calibri Light" w:eastAsia="SimSun" w:hAnsi="Calibri Light"/>
      <w:b/>
      <w:bCs/>
      <w:color w:val="5B9BD5"/>
      <w:sz w:val="26"/>
      <w:szCs w:val="26"/>
    </w:rPr>
  </w:style>
  <w:style w:type="character" w:customStyle="1" w:styleId="Antrat3Diagrama">
    <w:name w:val="Antraštė 3 Diagrama"/>
    <w:link w:val="Antrat3"/>
    <w:uiPriority w:val="9"/>
    <w:rsid w:val="003A27FF"/>
    <w:rPr>
      <w:rFonts w:ascii="Calibri Light" w:eastAsia="SimSun" w:hAnsi="Calibri Light"/>
      <w:b/>
      <w:bCs/>
      <w:color w:val="5B9BD5"/>
    </w:rPr>
  </w:style>
  <w:style w:type="character" w:styleId="Emfaz">
    <w:name w:val="Emphasis"/>
    <w:uiPriority w:val="20"/>
    <w:qFormat/>
    <w:rsid w:val="003A27FF"/>
    <w:rPr>
      <w:i/>
      <w:iCs/>
    </w:rPr>
  </w:style>
  <w:style w:type="character" w:customStyle="1" w:styleId="Antrat4Diagrama">
    <w:name w:val="Antraštė 4 Diagrama"/>
    <w:link w:val="Antrat4"/>
    <w:uiPriority w:val="9"/>
    <w:rsid w:val="003A27FF"/>
    <w:rPr>
      <w:rFonts w:ascii="Calibri Light" w:eastAsia="SimSun" w:hAnsi="Calibri Light"/>
      <w:b/>
      <w:bCs/>
      <w:i/>
      <w:iCs/>
      <w:color w:val="5B9BD5"/>
    </w:rPr>
  </w:style>
  <w:style w:type="character" w:customStyle="1" w:styleId="Antrat5Diagrama">
    <w:name w:val="Antraštė 5 Diagrama"/>
    <w:link w:val="Antrat5"/>
    <w:uiPriority w:val="9"/>
    <w:semiHidden/>
    <w:rsid w:val="003A27FF"/>
    <w:rPr>
      <w:rFonts w:ascii="Calibri Light" w:eastAsia="SimSun" w:hAnsi="Calibri Light"/>
      <w:color w:val="1F4D78"/>
    </w:rPr>
  </w:style>
  <w:style w:type="character" w:customStyle="1" w:styleId="Antrat6Diagrama">
    <w:name w:val="Antraštė 6 Diagrama"/>
    <w:link w:val="Antrat6"/>
    <w:uiPriority w:val="9"/>
    <w:semiHidden/>
    <w:rsid w:val="003A27FF"/>
    <w:rPr>
      <w:rFonts w:ascii="Calibri Light" w:eastAsia="SimSun" w:hAnsi="Calibri Light"/>
      <w:i/>
      <w:iCs/>
      <w:color w:val="1F4D78"/>
    </w:rPr>
  </w:style>
  <w:style w:type="character" w:customStyle="1" w:styleId="Antrat7Diagrama">
    <w:name w:val="Antraštė 7 Diagrama"/>
    <w:link w:val="Antrat7"/>
    <w:uiPriority w:val="9"/>
    <w:semiHidden/>
    <w:rsid w:val="003A27FF"/>
    <w:rPr>
      <w:rFonts w:ascii="Calibri Light" w:eastAsia="SimSun" w:hAnsi="Calibri Light"/>
      <w:i/>
      <w:iCs/>
      <w:color w:val="404040"/>
    </w:rPr>
  </w:style>
  <w:style w:type="character" w:customStyle="1" w:styleId="Antrat8Diagrama">
    <w:name w:val="Antraštė 8 Diagrama"/>
    <w:link w:val="Antrat8"/>
    <w:uiPriority w:val="9"/>
    <w:semiHidden/>
    <w:rsid w:val="003A27FF"/>
    <w:rPr>
      <w:rFonts w:ascii="Calibri Light" w:eastAsia="SimSun" w:hAnsi="Calibri Light"/>
      <w:color w:val="5B9BD5"/>
      <w:sz w:val="20"/>
      <w:szCs w:val="20"/>
    </w:rPr>
  </w:style>
  <w:style w:type="character" w:customStyle="1" w:styleId="Antrat9Diagrama">
    <w:name w:val="Antraštė 9 Diagrama"/>
    <w:link w:val="Antrat9"/>
    <w:uiPriority w:val="9"/>
    <w:semiHidden/>
    <w:rsid w:val="003A27FF"/>
    <w:rPr>
      <w:rFonts w:ascii="Calibri Light" w:eastAsia="SimSun" w:hAnsi="Calibri Light"/>
      <w:i/>
      <w:iCs/>
      <w:color w:val="40404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3A27FF"/>
    <w:pPr>
      <w:spacing w:line="240" w:lineRule="auto"/>
    </w:pPr>
    <w:rPr>
      <w:b/>
      <w:bCs/>
      <w:color w:val="5B9BD5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A27F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PavadinimasDiagrama">
    <w:name w:val="Pavadinimas Diagrama"/>
    <w:link w:val="Pavadinimas"/>
    <w:uiPriority w:val="10"/>
    <w:rsid w:val="003A27FF"/>
    <w:rPr>
      <w:rFonts w:ascii="Calibri Light" w:eastAsia="SimSun" w:hAnsi="Calibri Light"/>
      <w:color w:val="323E4F"/>
      <w:spacing w:val="5"/>
      <w:sz w:val="52"/>
      <w:szCs w:val="52"/>
    </w:rPr>
  </w:style>
  <w:style w:type="paragraph" w:styleId="Paantrat">
    <w:name w:val="Subtitle"/>
    <w:aliases w:val="Antrinis pavadinimas"/>
    <w:basedOn w:val="prastasis"/>
    <w:next w:val="prastasis"/>
    <w:link w:val="PaantratDiagrama"/>
    <w:uiPriority w:val="11"/>
    <w:qFormat/>
    <w:rsid w:val="003A27FF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PaantratDiagrama">
    <w:name w:val="Paantraštė Diagrama"/>
    <w:aliases w:val="Antrinis pavadinimas Diagrama"/>
    <w:link w:val="Paantrat"/>
    <w:uiPriority w:val="11"/>
    <w:rsid w:val="003A27FF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styleId="Grietas">
    <w:name w:val="Strong"/>
    <w:uiPriority w:val="22"/>
    <w:qFormat/>
    <w:rsid w:val="003A27FF"/>
    <w:rPr>
      <w:b/>
      <w:bCs/>
    </w:rPr>
  </w:style>
  <w:style w:type="paragraph" w:styleId="Betarp">
    <w:name w:val="No Spacing"/>
    <w:uiPriority w:val="1"/>
    <w:qFormat/>
    <w:rsid w:val="003A27FF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3A27FF"/>
    <w:rPr>
      <w:i/>
      <w:iCs/>
      <w:color w:val="000000"/>
    </w:rPr>
  </w:style>
  <w:style w:type="character" w:customStyle="1" w:styleId="CitataDiagrama">
    <w:name w:val="Citata Diagrama"/>
    <w:link w:val="Citata"/>
    <w:uiPriority w:val="29"/>
    <w:rsid w:val="003A27FF"/>
    <w:rPr>
      <w:i/>
      <w:iCs/>
      <w:color w:val="000000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A27FF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skirtacitataDiagrama">
    <w:name w:val="Išskirta citata Diagrama"/>
    <w:link w:val="Iskirtacitata"/>
    <w:uiPriority w:val="30"/>
    <w:rsid w:val="003A27FF"/>
    <w:rPr>
      <w:b/>
      <w:bCs/>
      <w:i/>
      <w:iCs/>
      <w:color w:val="5B9BD5"/>
    </w:rPr>
  </w:style>
  <w:style w:type="character" w:styleId="Nerykuspabraukimas">
    <w:name w:val="Subtle Emphasis"/>
    <w:uiPriority w:val="19"/>
    <w:qFormat/>
    <w:rsid w:val="003A27FF"/>
    <w:rPr>
      <w:i/>
      <w:iCs/>
      <w:color w:val="808080"/>
    </w:rPr>
  </w:style>
  <w:style w:type="character" w:styleId="Rykuspabraukimas">
    <w:name w:val="Intense Emphasis"/>
    <w:uiPriority w:val="21"/>
    <w:qFormat/>
    <w:rsid w:val="003A27FF"/>
    <w:rPr>
      <w:b/>
      <w:bCs/>
      <w:i/>
      <w:iCs/>
      <w:color w:val="5B9BD5"/>
    </w:rPr>
  </w:style>
  <w:style w:type="character" w:styleId="Nerykinuoroda">
    <w:name w:val="Subtle Reference"/>
    <w:uiPriority w:val="31"/>
    <w:qFormat/>
    <w:rsid w:val="003A27FF"/>
    <w:rPr>
      <w:smallCaps/>
      <w:color w:val="ED7D31"/>
      <w:u w:val="single"/>
    </w:rPr>
  </w:style>
  <w:style w:type="character" w:styleId="Rykinuoroda">
    <w:name w:val="Intense Reference"/>
    <w:uiPriority w:val="32"/>
    <w:qFormat/>
    <w:rsid w:val="003A27FF"/>
    <w:rPr>
      <w:b/>
      <w:bCs/>
      <w:smallCaps/>
      <w:color w:val="ED7D31"/>
      <w:spacing w:val="5"/>
      <w:u w:val="single"/>
    </w:rPr>
  </w:style>
  <w:style w:type="character" w:styleId="Knygospavadinimas">
    <w:name w:val="Book Title"/>
    <w:uiPriority w:val="33"/>
    <w:qFormat/>
    <w:rsid w:val="003A27FF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3A27FF"/>
    <w:pPr>
      <w:outlineLvl w:val="9"/>
    </w:pPr>
  </w:style>
  <w:style w:type="table" w:styleId="LentelKlasikin3">
    <w:name w:val="Table Classic 3"/>
    <w:basedOn w:val="prastojilentel"/>
    <w:rsid w:val="00DE3B72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lt-L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raopastraipa">
    <w:name w:val="List Paragraph"/>
    <w:basedOn w:val="prastasis"/>
    <w:uiPriority w:val="34"/>
    <w:qFormat/>
    <w:rsid w:val="008F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Ida</cp:lastModifiedBy>
  <cp:revision>6</cp:revision>
  <dcterms:created xsi:type="dcterms:W3CDTF">2023-05-09T09:52:00Z</dcterms:created>
  <dcterms:modified xsi:type="dcterms:W3CDTF">2023-05-09T10:26:00Z</dcterms:modified>
</cp:coreProperties>
</file>