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11" w:rsidRDefault="007812B7" w:rsidP="00843911">
      <w:pPr>
        <w:pStyle w:val="Betarp"/>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43911">
        <w:rPr>
          <w:rFonts w:ascii="Times New Roman" w:hAnsi="Times New Roman"/>
          <w:sz w:val="24"/>
          <w:szCs w:val="24"/>
        </w:rPr>
        <w:t>PATVIRTINTA</w:t>
      </w:r>
    </w:p>
    <w:p w:rsidR="00843911" w:rsidRDefault="00843911" w:rsidP="007812B7">
      <w:pPr>
        <w:pStyle w:val="Betarp"/>
        <w:ind w:left="5184"/>
        <w:rPr>
          <w:rFonts w:ascii="Times New Roman" w:hAnsi="Times New Roman"/>
          <w:sz w:val="24"/>
          <w:szCs w:val="24"/>
        </w:rPr>
      </w:pPr>
      <w:r>
        <w:rPr>
          <w:rFonts w:ascii="Times New Roman" w:hAnsi="Times New Roman"/>
          <w:sz w:val="24"/>
          <w:szCs w:val="24"/>
        </w:rPr>
        <w:t>Klaipėdos Eduardo Balsio menų gimnazijos direktoriaus</w:t>
      </w:r>
      <w:r w:rsidR="007812B7">
        <w:rPr>
          <w:rFonts w:ascii="Times New Roman" w:hAnsi="Times New Roman"/>
          <w:sz w:val="24"/>
          <w:szCs w:val="24"/>
        </w:rPr>
        <w:t xml:space="preserve"> </w:t>
      </w:r>
      <w:r w:rsidR="001E7114">
        <w:rPr>
          <w:rFonts w:ascii="Times New Roman" w:hAnsi="Times New Roman"/>
          <w:sz w:val="24"/>
          <w:szCs w:val="24"/>
        </w:rPr>
        <w:t>2018 m. vasario 9</w:t>
      </w:r>
      <w:r>
        <w:rPr>
          <w:rFonts w:ascii="Times New Roman" w:hAnsi="Times New Roman"/>
          <w:sz w:val="24"/>
          <w:szCs w:val="24"/>
        </w:rPr>
        <w:t xml:space="preserve"> d. </w:t>
      </w:r>
    </w:p>
    <w:p w:rsidR="00843911" w:rsidRDefault="00843911" w:rsidP="007812B7">
      <w:pPr>
        <w:pStyle w:val="Betarp"/>
        <w:ind w:left="3888" w:firstLine="1296"/>
        <w:rPr>
          <w:rFonts w:ascii="Times New Roman" w:hAnsi="Times New Roman"/>
          <w:sz w:val="24"/>
          <w:szCs w:val="24"/>
        </w:rPr>
      </w:pPr>
      <w:r>
        <w:rPr>
          <w:rFonts w:ascii="Times New Roman" w:hAnsi="Times New Roman"/>
          <w:sz w:val="24"/>
          <w:szCs w:val="24"/>
        </w:rPr>
        <w:t xml:space="preserve">įsakymu Nr. </w:t>
      </w:r>
      <w:r w:rsidR="001E7114">
        <w:rPr>
          <w:rFonts w:ascii="Times New Roman" w:hAnsi="Times New Roman"/>
          <w:sz w:val="24"/>
          <w:szCs w:val="24"/>
        </w:rPr>
        <w:t>V2-7</w:t>
      </w:r>
    </w:p>
    <w:p w:rsidR="00843911" w:rsidRDefault="00843911" w:rsidP="00ED704E">
      <w:pPr>
        <w:pStyle w:val="Betarp"/>
        <w:rPr>
          <w:rFonts w:ascii="Times New Roman" w:hAnsi="Times New Roman"/>
          <w:sz w:val="24"/>
          <w:szCs w:val="24"/>
        </w:rPr>
      </w:pPr>
      <w:bookmarkStart w:id="0" w:name="_GoBack"/>
      <w:bookmarkEnd w:id="0"/>
    </w:p>
    <w:p w:rsidR="00843911" w:rsidRDefault="00843911" w:rsidP="00843911">
      <w:pPr>
        <w:pStyle w:val="Betarp"/>
        <w:jc w:val="center"/>
        <w:rPr>
          <w:rFonts w:ascii="Times New Roman" w:hAnsi="Times New Roman"/>
          <w:b/>
          <w:sz w:val="24"/>
          <w:szCs w:val="24"/>
        </w:rPr>
      </w:pPr>
      <w:r>
        <w:rPr>
          <w:rFonts w:ascii="Times New Roman" w:hAnsi="Times New Roman"/>
          <w:b/>
          <w:sz w:val="24"/>
          <w:szCs w:val="24"/>
        </w:rPr>
        <w:t>KLAIPĖDOS EDUARDO BALSIO MENŲ GIMNAZIJOS</w:t>
      </w:r>
    </w:p>
    <w:p w:rsidR="00843911" w:rsidRDefault="00843911" w:rsidP="000F6858">
      <w:pPr>
        <w:pStyle w:val="Betarp"/>
        <w:jc w:val="center"/>
        <w:rPr>
          <w:rFonts w:ascii="Times New Roman" w:hAnsi="Times New Roman"/>
          <w:b/>
          <w:sz w:val="24"/>
          <w:szCs w:val="24"/>
        </w:rPr>
      </w:pPr>
      <w:r>
        <w:rPr>
          <w:rFonts w:ascii="Times New Roman" w:hAnsi="Times New Roman"/>
          <w:b/>
          <w:sz w:val="24"/>
          <w:szCs w:val="24"/>
        </w:rPr>
        <w:t>ELEKTRONINIO DIENYNO TVARKYMO</w:t>
      </w:r>
      <w:r w:rsidR="000F6858">
        <w:rPr>
          <w:rFonts w:ascii="Times New Roman" w:hAnsi="Times New Roman"/>
          <w:b/>
          <w:sz w:val="24"/>
          <w:szCs w:val="24"/>
        </w:rPr>
        <w:t xml:space="preserve"> </w:t>
      </w:r>
      <w:r>
        <w:rPr>
          <w:rFonts w:ascii="Times New Roman" w:hAnsi="Times New Roman"/>
          <w:b/>
          <w:sz w:val="24"/>
          <w:szCs w:val="24"/>
        </w:rPr>
        <w:t>NUOSTATAI</w:t>
      </w:r>
    </w:p>
    <w:p w:rsidR="00183997" w:rsidRDefault="00183997" w:rsidP="00ED704E">
      <w:pPr>
        <w:pStyle w:val="Betarp"/>
        <w:rPr>
          <w:rFonts w:ascii="Times New Roman" w:hAnsi="Times New Roman"/>
          <w:b/>
          <w:sz w:val="24"/>
          <w:szCs w:val="24"/>
        </w:rPr>
      </w:pPr>
    </w:p>
    <w:p w:rsidR="00843911" w:rsidRDefault="00843911" w:rsidP="00843911">
      <w:pPr>
        <w:spacing w:after="0"/>
        <w:jc w:val="center"/>
        <w:rPr>
          <w:rFonts w:ascii="Times New Roman" w:hAnsi="Times New Roman"/>
          <w:b/>
          <w:sz w:val="24"/>
          <w:szCs w:val="24"/>
        </w:rPr>
      </w:pPr>
      <w:r>
        <w:rPr>
          <w:rFonts w:ascii="Times New Roman" w:hAnsi="Times New Roman"/>
          <w:b/>
          <w:sz w:val="24"/>
          <w:szCs w:val="24"/>
        </w:rPr>
        <w:t>I. PASKIRTIS</w:t>
      </w:r>
    </w:p>
    <w:p w:rsidR="00843911" w:rsidRDefault="00843911" w:rsidP="00843911">
      <w:pPr>
        <w:pStyle w:val="Sraopastraipa"/>
        <w:spacing w:after="0"/>
        <w:ind w:left="1080"/>
        <w:rPr>
          <w:rFonts w:ascii="Times New Roman" w:hAnsi="Times New Roman"/>
          <w:sz w:val="24"/>
          <w:szCs w:val="24"/>
        </w:rPr>
      </w:pP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1. Dokumentas nustato Klaipėdos Eduardo Balsio menų gimnazijos elektroninio dienyno (toliau - e. dienyno) pildymo, priežiūros, saugojimo ir administravimo tvarką.</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2. Nuostatai parengti, vadovaujantis Lietuvos Respublikos švietimo ir mokslo ministro 2008 m. liepos 4 d. įsakymu Nr. ISAK-2008 (Lietuvos Respublikos švietimo ir mokslo ministro 2017 m. gegužės 17 d. įsakymo Nr. V-375 redakcija) „Dėl dienynų sudarymo elektroninio dienyno duomenų pagrindu tvarkos aprašo patvirtinimo“.</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3. Nuostatai reglamentuoja gimnazijos dienynų sudarymo e. dienyno duomenų pagrindu išspausdinimo ir perkėlimo į skaitmeninę laikmeną tvarką bei e. dienyną tvarkančių asmenų funkcijas ir atsakomybę.</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4. E. dienynas sudaromas tvarkant identiškus skyrius ir įvedant tuos pačius duomenis kaip ir spausdintuose dienynuose, kurių formas tvirtina Lietuvos Respublikos švietimo ir mokslo ministras.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5. Gimnazija spausdintuose dienynuose vykdo koncertmeisterių darbo apskaitą.</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6. Už gimnazijos e. dienyno parengimą mokslo metams, duomenų pateikimą, nuolatinį atnaujinimą ir išspausdinimą atsakingi direktoriaus pavaduotojai ugdymui.</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7. Klaipėdos Eduardo Balsio menų gimnazijos vadovo paskirti asmenys – e. dienyno administratorius (toliau – administratorius) atlieka e. dienyno administravimo, duomenų tikslinimo ir perkėlimo į skaitmenines laikmenas darbus. Administratorius turi palaikyti tiesioginį ryšį su e. dienyno paslaugos teikėju.</w:t>
      </w:r>
    </w:p>
    <w:p w:rsidR="00843911" w:rsidRDefault="00843911" w:rsidP="00843911">
      <w:pPr>
        <w:pStyle w:val="Sraopastraipa"/>
        <w:spacing w:after="0" w:line="360" w:lineRule="auto"/>
        <w:ind w:left="0" w:firstLine="851"/>
        <w:jc w:val="both"/>
        <w:rPr>
          <w:rFonts w:ascii="Times New Roman" w:hAnsi="Times New Roman"/>
          <w:sz w:val="24"/>
          <w:szCs w:val="24"/>
        </w:rPr>
      </w:pPr>
      <w:r>
        <w:rPr>
          <w:rFonts w:ascii="Times New Roman" w:hAnsi="Times New Roman"/>
          <w:sz w:val="24"/>
          <w:szCs w:val="24"/>
        </w:rPr>
        <w:t>8. Nuostatų reikalavimų privalo laikytis visi gimnazijos darbuotojai, dirbantys su e. di</w:t>
      </w:r>
      <w:r w:rsidR="00BB7103">
        <w:rPr>
          <w:rFonts w:ascii="Times New Roman" w:hAnsi="Times New Roman"/>
          <w:sz w:val="24"/>
          <w:szCs w:val="24"/>
        </w:rPr>
        <w:t>enynu, vadovaudamiesi Lietuvos R</w:t>
      </w:r>
      <w:r>
        <w:rPr>
          <w:rFonts w:ascii="Times New Roman" w:hAnsi="Times New Roman"/>
          <w:sz w:val="24"/>
          <w:szCs w:val="24"/>
        </w:rPr>
        <w:t>espublikos įstatymais ir kitais teisės aktais. Su nuostatais darbuotojai supažindinami pasirašytinai.</w:t>
      </w:r>
    </w:p>
    <w:p w:rsidR="00843911" w:rsidRPr="00ED704E" w:rsidRDefault="00843911" w:rsidP="00ED704E">
      <w:pPr>
        <w:spacing w:after="0"/>
        <w:jc w:val="both"/>
        <w:rPr>
          <w:rFonts w:ascii="Times New Roman" w:hAnsi="Times New Roman"/>
          <w:sz w:val="24"/>
          <w:szCs w:val="24"/>
        </w:rPr>
      </w:pPr>
    </w:p>
    <w:p w:rsidR="00843911" w:rsidRDefault="00843911" w:rsidP="00843911">
      <w:pPr>
        <w:pStyle w:val="Sraopastraipa"/>
        <w:spacing w:after="0"/>
        <w:jc w:val="center"/>
        <w:rPr>
          <w:rFonts w:ascii="Times New Roman" w:hAnsi="Times New Roman"/>
          <w:b/>
          <w:sz w:val="24"/>
          <w:szCs w:val="24"/>
        </w:rPr>
      </w:pPr>
      <w:r>
        <w:rPr>
          <w:rFonts w:ascii="Times New Roman" w:hAnsi="Times New Roman"/>
          <w:b/>
          <w:sz w:val="24"/>
          <w:szCs w:val="24"/>
        </w:rPr>
        <w:t>II. ASMENŲ, ADMINISTRUOJANČIŲ, PRIŽIŪRINČIŲ, TVARKANČIŲ MOKINIŲ UGDOMOSIOS VEIKLOS APSKAITĄ ELEKTRONINIAME DIENYNE, FUNKCIJOS IR ATSAKOMYBĖ</w:t>
      </w:r>
    </w:p>
    <w:p w:rsidR="00843911" w:rsidRDefault="00843911" w:rsidP="00843911">
      <w:pPr>
        <w:pStyle w:val="Sraopastraipa"/>
        <w:spacing w:after="0"/>
        <w:jc w:val="center"/>
        <w:rPr>
          <w:rFonts w:ascii="Times New Roman" w:hAnsi="Times New Roman"/>
          <w:b/>
          <w:sz w:val="24"/>
          <w:szCs w:val="24"/>
        </w:rPr>
      </w:pPr>
    </w:p>
    <w:p w:rsidR="00843911" w:rsidRDefault="00ED704E" w:rsidP="00843911">
      <w:pPr>
        <w:pStyle w:val="Sraopastraipa"/>
        <w:spacing w:after="0" w:line="360" w:lineRule="auto"/>
        <w:ind w:firstLine="131"/>
        <w:jc w:val="both"/>
        <w:rPr>
          <w:rFonts w:ascii="Times New Roman" w:hAnsi="Times New Roman"/>
          <w:sz w:val="24"/>
          <w:szCs w:val="24"/>
        </w:rPr>
      </w:pPr>
      <w:r>
        <w:rPr>
          <w:rFonts w:ascii="Times New Roman" w:hAnsi="Times New Roman"/>
          <w:sz w:val="24"/>
          <w:szCs w:val="24"/>
        </w:rPr>
        <w:t>9. D</w:t>
      </w:r>
      <w:r w:rsidR="00843911">
        <w:rPr>
          <w:rFonts w:ascii="Times New Roman" w:hAnsi="Times New Roman"/>
          <w:sz w:val="24"/>
          <w:szCs w:val="24"/>
        </w:rPr>
        <w:t>irektorius: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9.1. užtikrina elektroninio dienyno veiklą, jo tvarkymą, informacijos saugumą, tikrumą ir patikimumą jame, elektroninio dienyno duomenų pagrindu dienyno sudarymą, jo išspausdinimą, perkėlimą į skaitmenines laikmenas, jo saugojimą teisės aktų nustatyta tvarka.</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lastRenderedPageBreak/>
        <w:t>9.2. Direktoriaus pavaduotojai:</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9.2.1. teikia administratoriui e. dienyno vartotojų sąrašus, dalykų pavadinimus, informuoja apie įvykusius pakeitimus;</w:t>
      </w:r>
    </w:p>
    <w:p w:rsidR="00843911" w:rsidRDefault="00843911" w:rsidP="00843911">
      <w:pPr>
        <w:spacing w:after="0" w:line="360" w:lineRule="auto"/>
        <w:ind w:firstLine="851"/>
        <w:jc w:val="both"/>
      </w:pPr>
      <w:r>
        <w:rPr>
          <w:rFonts w:ascii="Times New Roman" w:hAnsi="Times New Roman"/>
          <w:sz w:val="24"/>
          <w:szCs w:val="24"/>
        </w:rPr>
        <w:t>9.2.2. mokslo metų pradžioje patikrina administratoriaus e. dienyne suvestas grupes, tvarkaraščius;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9.2.3. kontroliuoja mokytojų e. dienyno pildymą ir tvarkymą;</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9.2.4. e. dienyne rašo pastabas mokytojams ir klasės vadovams dėl dienyno pildymo, kontroliuoja jų vykdymą;</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9.2.5. informuoja gimnazijos direktorių apie mokytojus, kurie nesilaiko šio aprašo nuostatų reikalavimų ir nereaguoja į pareikštas pastabas bei siūlymus;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9.2.6. skiria pavaduojančius mokytojus;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9.2.7. rūpinasi pusmečių pažangumo ir lankomumo ataskaitų išspausdinimu ir duomenų jose patikimumu;</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9.2.8. raštinės sekretorė, išvykus ar atvykus naujam mokiniui apie tai informuoja elektroninio dienyno administratorių.</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9.3. E. dienyno administratorius: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9.3.1. sukuria naujas klases ir įrašo mokinius, klasei vadovaujančius mokytojus, nuolat pagal poreikį tikslina, papildo, panaikina šiuos duomenis, padaro pakeitimus;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9.3.2. suveda visą reikalingą informaciją: pamokų laiką, pusmečių, atostogų datas, dalykų sąrašą ir kt.;</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9.3.3. suteikia prisijungimo vardus mokytojams, mokiniams ir jų tėvams (globėjams/rūpintojams);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9.3.4. apmoko e. dienyno vartotojus ir teikia jiems konsultacijas;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9.3.5. patikrina informaciją apie gimnaziją, mokytojus, klasių ir mokytojų ryšį, prireikus, padaro pakeitimus;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9.3.6. sukuria mokomųjų dalykų pavadinimus;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9.3.7. užrakina ir atrakina klasių mokinių pusmečio ir metinių pažymių pildymo funkcijas;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9.3.8. atlieka klaidų ir nusiskundimų, pasiūlymų analizę ir teikia pasiūlymus dėl e. dienyno tobulinimo gimnazijos direktoriui ir sistemos autoriams;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9.3.9. nuolat palaiko ryšį su e. dienyną administruojančios bendrovės atsakingu asmeniu.</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9.4. Klasių vadovai:</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9.4.1. patikrina informaciją apie savo klasę, klasėje besimokančius mokinius ir jų tėvus, esant poreikiui, padaro pakeitimus;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9.4.2. pastebėję, kad klasės sąrašuose trūksta mokinių, apie tai informuoja administratorių;</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 xml:space="preserve">9.4.3. parengia ataskaitas išeinantiems iš gimnazijos mokiniams. </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9.4.4. įteikia mokiniams ir jų tėvams (globėjams/rūpintojams) prisijungimo duomenis ir atsako už šių duomenų saugumą;</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9.4.5. skatina,  kad bent vienas iš vaiko tėvų (globėjų/rūpintojų) kasdien prisijungtų prie savo vaiko e. dienyno;</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9.4.6. tėvams (globėjams/rūpintojams), neturintiems galimybės prisijungti prie e. dienyno, kas mėnesį išspausdina pusmečio pažangumo ir lankomumo ataskaitas, (tėvai (globėjai/rūpintojai) pasirašo ataskaitas ir grąžina klasės auklėtojui);</w:t>
      </w:r>
    </w:p>
    <w:p w:rsidR="00843911" w:rsidRDefault="00843911" w:rsidP="00843911">
      <w:pPr>
        <w:spacing w:after="0" w:line="360" w:lineRule="auto"/>
        <w:ind w:firstLine="851"/>
        <w:jc w:val="both"/>
      </w:pPr>
      <w:r>
        <w:rPr>
          <w:rFonts w:ascii="Times New Roman" w:hAnsi="Times New Roman"/>
          <w:sz w:val="24"/>
          <w:szCs w:val="24"/>
        </w:rPr>
        <w:t>9.4.7. gavę iš mokinio praleistas pamokas pateisinantį dokumentą (ligos pažymą, tėvų raštišką pateisinimą, direktoriaus įsakymą ir kt.), per dvi darbo dienas įveda duomenis į e. dienyną;</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9.4.8. informuoja tėvus (globėjus/rūpintojus) apie susirinkimus, nurodant datą, vietą, laiką, temą;</w:t>
      </w:r>
    </w:p>
    <w:p w:rsidR="00843911" w:rsidRDefault="00843911" w:rsidP="00843911">
      <w:pPr>
        <w:spacing w:after="0" w:line="360" w:lineRule="auto"/>
        <w:ind w:firstLine="851"/>
        <w:jc w:val="both"/>
      </w:pPr>
      <w:r>
        <w:rPr>
          <w:rFonts w:ascii="Times New Roman" w:hAnsi="Times New Roman"/>
          <w:sz w:val="24"/>
          <w:szCs w:val="24"/>
        </w:rPr>
        <w:t>9.4.9. kiekvieną kartą, atlikus saugaus elgesio instruktažą, išspausdina šiuos lapus, pateikia mokiniams pasirašyti ir įsega į specialų segtuvą (segtuvas raštinėje);</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9.4.10. pasibaigus pusmečiui ar mokslo metams, suformuoja klasės dienyną (klasės mokinių pažangumo ir lankomumo ataskaitas), pasirašo ir perduoda direktoriaus pavaduotojui ugdymui.</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9.5. Mokytojai:</w:t>
      </w:r>
    </w:p>
    <w:p w:rsidR="00843911" w:rsidRDefault="00843911" w:rsidP="00843911">
      <w:pPr>
        <w:spacing w:after="0" w:line="360" w:lineRule="auto"/>
        <w:ind w:firstLine="851"/>
        <w:jc w:val="both"/>
      </w:pPr>
      <w:r>
        <w:rPr>
          <w:rFonts w:ascii="Times New Roman" w:hAnsi="Times New Roman"/>
          <w:sz w:val="24"/>
          <w:szCs w:val="24"/>
        </w:rPr>
        <w:t>9.5.1. mokslo metų pradžioje suderina su direktoriaus pavaduotoju ugdymui savo dalyko grupes</w:t>
      </w:r>
      <w:r>
        <w:rPr>
          <w:rFonts w:ascii="Times New Roman" w:hAnsi="Times New Roman"/>
          <w:color w:val="FF0000"/>
          <w:sz w:val="24"/>
          <w:szCs w:val="24"/>
        </w:rPr>
        <w:t>.</w:t>
      </w:r>
      <w:r>
        <w:rPr>
          <w:rFonts w:ascii="Times New Roman" w:hAnsi="Times New Roman"/>
          <w:sz w:val="24"/>
          <w:szCs w:val="24"/>
        </w:rPr>
        <w:t xml:space="preserve"> Grupė – vienas (individuali pamoka) ar daugiau mokinių (grupinė pamoka), dalyvaujančių dalyko programoje ir pamokose. Grupė gali būti sudaryta iš kelių klasių mokinių;</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9.5.2. pastebėję, kad grupėse trūksta arba negalima priskirti mokinių, apie tai informuoja mokyklos e. dienyno administratorių;</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9.5.3. užpildo savo mokymo dalykų pamokų tvarkaraštį, kuris yra atvaizduojamas e. dienyno sistemoje ir matomas mokiniams bei tėvams;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9.5.4. pildo savo mokomų dalykų grupių vertinimus, klasės ir namų darbus;</w:t>
      </w:r>
    </w:p>
    <w:p w:rsidR="00843911" w:rsidRDefault="00843911" w:rsidP="00843911">
      <w:pPr>
        <w:spacing w:after="0" w:line="360" w:lineRule="auto"/>
        <w:ind w:firstLine="851"/>
        <w:jc w:val="both"/>
      </w:pPr>
      <w:r>
        <w:rPr>
          <w:rFonts w:ascii="Times New Roman" w:hAnsi="Times New Roman"/>
          <w:sz w:val="24"/>
          <w:szCs w:val="24"/>
        </w:rPr>
        <w:t>9.5.5. pamokos pradžioje pažymi neatvykusius mokinius, o pabaigoje surašo gautus pažymius;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9.5.6. kontrolinių darbų vertinimo rezultatai pateikiami ne vėliau kaip per 7 darbo dienas;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9.5.7. e. dienyno sistemos pranešimais bendrauja su mokinių tėvais (globėjais/rūpintojais), klasių vadovais, mokiniais;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9.5.8. ne vėliau kaip prieš savaitę e. dienyne pažymi numatomus atsiskaitymo ir kontrolinius darbus;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9.5.9. pasibaigus mėnesiui, iki kito mėnesio 5 d., baigia pildyti e. dienyną;</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9.5.10. pasibaigus pusmečiui, išveda pusmečio vertinimus;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9.5.11. kiekvieną kartą, atlikus saugaus elgesio instruktažą, išspausdina instruktuotų mokinių sąrašus, pateikia mokiniams pasirašyti ir perduoda direktoriaus pavaduotojui ugdymui;</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9.5.12. esant poreikiui, pagal direktoriaus įsakymą, pavaduoja kitus mokytojus ir atlieka 9.5. punkte nurodytus darbus pavaduojamo mokytojo grupėse;</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9.5.13. prireikus keisti informaciją užrakintose sistemos srityse, raštu nurodant priežastis, kreipiasi į gimnazijos direktorių.</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9.6. Sveikatos priežiūros specialistas: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9.6.1. ne vėliau kaip per 2 mėnesius nuo mokslo metų pradžios įveda į e. dienyno sistemą mokinių sveikatos duomenis;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9.6.2. informuoja kūno kultūros mokytojus, esant reikalui, kitų dalykų mokytojus, apie mokinių sveikatos sutrikimus.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9.7. Socialinis pedagogas:</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9.7.1. stebi mokinių lankomumą, vykdo analizę;</w:t>
      </w:r>
    </w:p>
    <w:p w:rsidR="00843911" w:rsidRDefault="00843911" w:rsidP="00843911">
      <w:pPr>
        <w:spacing w:after="0" w:line="360" w:lineRule="auto"/>
        <w:ind w:left="360" w:firstLine="491"/>
        <w:jc w:val="both"/>
        <w:rPr>
          <w:rFonts w:ascii="Times New Roman" w:hAnsi="Times New Roman"/>
          <w:sz w:val="24"/>
          <w:szCs w:val="24"/>
        </w:rPr>
      </w:pPr>
      <w:r>
        <w:rPr>
          <w:rFonts w:ascii="Times New Roman" w:hAnsi="Times New Roman"/>
          <w:sz w:val="24"/>
          <w:szCs w:val="24"/>
        </w:rPr>
        <w:t>9.7.2. stebi į rizikos grupę įtrauktų mokinių lankomumą, gautas pastabas;</w:t>
      </w:r>
    </w:p>
    <w:p w:rsidR="00843911" w:rsidRDefault="00843911" w:rsidP="00843911">
      <w:pPr>
        <w:spacing w:after="0"/>
        <w:ind w:firstLine="851"/>
        <w:jc w:val="both"/>
      </w:pPr>
      <w:r>
        <w:rPr>
          <w:rFonts w:ascii="Times New Roman" w:hAnsi="Times New Roman"/>
          <w:sz w:val="24"/>
          <w:szCs w:val="24"/>
        </w:rPr>
        <w:t>9.7.3</w:t>
      </w:r>
      <w:r>
        <w:rPr>
          <w:rFonts w:ascii="Times New Roman" w:hAnsi="Times New Roman"/>
          <w:color w:val="FF0000"/>
          <w:sz w:val="24"/>
          <w:szCs w:val="24"/>
        </w:rPr>
        <w:t xml:space="preserve">. </w:t>
      </w:r>
      <w:r>
        <w:rPr>
          <w:rFonts w:ascii="Times New Roman" w:hAnsi="Times New Roman"/>
          <w:sz w:val="24"/>
          <w:szCs w:val="24"/>
        </w:rPr>
        <w:t>e. dienyno pranešimais bendrauja su nelankančiais gimnazijos mokiniais, jų tėvais (globėjais/rūpintojais).</w:t>
      </w:r>
    </w:p>
    <w:p w:rsidR="00843911" w:rsidRDefault="00843911" w:rsidP="00843911">
      <w:pPr>
        <w:spacing w:after="0" w:line="360" w:lineRule="auto"/>
        <w:ind w:left="357"/>
        <w:jc w:val="both"/>
        <w:rPr>
          <w:rFonts w:ascii="Times New Roman" w:hAnsi="Times New Roman"/>
          <w:sz w:val="24"/>
          <w:szCs w:val="24"/>
        </w:rPr>
      </w:pPr>
    </w:p>
    <w:p w:rsidR="00843911" w:rsidRDefault="00843911" w:rsidP="00843911">
      <w:pPr>
        <w:spacing w:after="0" w:line="360" w:lineRule="auto"/>
        <w:ind w:left="357"/>
        <w:jc w:val="center"/>
        <w:rPr>
          <w:rFonts w:ascii="Times New Roman" w:hAnsi="Times New Roman"/>
          <w:b/>
          <w:sz w:val="24"/>
          <w:szCs w:val="24"/>
        </w:rPr>
      </w:pPr>
      <w:r>
        <w:rPr>
          <w:rFonts w:ascii="Times New Roman" w:hAnsi="Times New Roman"/>
          <w:b/>
          <w:sz w:val="24"/>
          <w:szCs w:val="24"/>
        </w:rPr>
        <w:t>III. E. DIENYNO ARCHYVAVIMAS IR KITOS NUOSTATOS</w:t>
      </w:r>
    </w:p>
    <w:p w:rsidR="00843911" w:rsidRDefault="00843911" w:rsidP="00843911">
      <w:pPr>
        <w:spacing w:after="0" w:line="360" w:lineRule="auto"/>
        <w:ind w:left="357"/>
        <w:jc w:val="center"/>
        <w:rPr>
          <w:rFonts w:ascii="Times New Roman" w:hAnsi="Times New Roman"/>
          <w:sz w:val="24"/>
          <w:szCs w:val="24"/>
        </w:rPr>
      </w:pPr>
    </w:p>
    <w:p w:rsidR="00843911" w:rsidRDefault="00843911" w:rsidP="00843911">
      <w:pPr>
        <w:pStyle w:val="Sraopastraipa"/>
        <w:spacing w:after="0" w:line="360" w:lineRule="auto"/>
        <w:ind w:left="0" w:firstLine="851"/>
        <w:jc w:val="both"/>
        <w:rPr>
          <w:rFonts w:ascii="Times New Roman" w:hAnsi="Times New Roman"/>
          <w:sz w:val="24"/>
          <w:szCs w:val="24"/>
        </w:rPr>
      </w:pPr>
      <w:r>
        <w:rPr>
          <w:rFonts w:ascii="Times New Roman" w:hAnsi="Times New Roman"/>
          <w:sz w:val="24"/>
          <w:szCs w:val="24"/>
        </w:rPr>
        <w:t>10. Mokinių ugdymo apskaita per mokslo metus tvarkoma e. dienyne, o ugdymo procesui pasibaigus, bet ne vėliau kaip iki paskutinės rugpjūčio mėnesio darbo dienos: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10.1. klasių vadovai iš e. dienyno išspausdina skyrių „Mokinių mokymosi pasiekimų apskaitos suvestinė“, išspausdintuose lapuose pasirašo ir pateikia direktoriaus pavaduotojui ugdymui;</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10.2. e. dienyno administratorius e. dienyną perkelia į skaitmeninę laikmeną ir perduoda direktoriaus pavaduotojui ugdymui;</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 xml:space="preserve">10.3. direktoriaus pavaduotojas ugdymui, klasių vadovų patikrintas ir pateiktas „Mokinių mokymosi pasiekimų apskaitos suvestines“, pasirašo, patvirtindamas duomenų jose teisingumą, tikrumą, įdeda į bylą, tvarkomą Dokumentų tvarkymo ir apskaitos taisyklių, patvirtintų Lietuvos vyriausiojo archyvaro 2011 m. liepos 4 d. įsakymu Nr. V-118 „Dėl Dokumentų tvarkymo ir apskaitos taisyklių patvirtinimo“, nustatyta tvarka, e. dienyno skaitmeninę laikmeną, gautą iš e. dienyno administratoriaus, perduoda į archyvą; </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10.4. pusmečių vedimo funkcijos atrakinamos prieš dvi savaites iki pusmečio pradžios, užrakinamos per 5 darbo dienas po oficialios pusmečių išvedimo datos;</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10.5. klasių vadovams ar mokytojams, prireikus keisti informaciją užrakintose sistemos srityse, būtina raštiškai kreiptis į Direktorių ir su jo leidimu kreiptis į e. dienyno administratorių;</w:t>
      </w:r>
    </w:p>
    <w:p w:rsidR="00843911" w:rsidRDefault="00843911" w:rsidP="00843911">
      <w:pPr>
        <w:spacing w:after="0" w:line="360" w:lineRule="auto"/>
        <w:ind w:firstLine="851"/>
        <w:jc w:val="both"/>
        <w:rPr>
          <w:rFonts w:ascii="Times New Roman" w:hAnsi="Times New Roman"/>
          <w:sz w:val="24"/>
          <w:szCs w:val="24"/>
        </w:rPr>
      </w:pPr>
      <w:r>
        <w:rPr>
          <w:rFonts w:ascii="Times New Roman" w:hAnsi="Times New Roman"/>
          <w:sz w:val="24"/>
          <w:szCs w:val="24"/>
        </w:rPr>
        <w:t>10.6. mokinių ugdomąją veiklą vykdančiam asmeniui nutraukus darbo sutartį mokslo metų eigoje, jo tvarkytą mokinių ugdymo apskaitą patikrina atsakingas direktoriaus pavaduotojas ir perduoda ją tvarkyti kitam asmeniui.</w:t>
      </w:r>
    </w:p>
    <w:p w:rsidR="00843911" w:rsidRDefault="00843911" w:rsidP="00843911">
      <w:pPr>
        <w:spacing w:after="0"/>
        <w:rPr>
          <w:rFonts w:ascii="Times New Roman" w:hAnsi="Times New Roman"/>
          <w:b/>
          <w:sz w:val="24"/>
          <w:szCs w:val="24"/>
        </w:rPr>
      </w:pPr>
    </w:p>
    <w:p w:rsidR="00843911" w:rsidRDefault="00843911" w:rsidP="00843911">
      <w:pPr>
        <w:spacing w:after="0"/>
        <w:ind w:left="360"/>
        <w:jc w:val="center"/>
        <w:rPr>
          <w:rFonts w:ascii="Times New Roman" w:hAnsi="Times New Roman"/>
          <w:b/>
          <w:sz w:val="24"/>
          <w:szCs w:val="24"/>
        </w:rPr>
      </w:pPr>
      <w:r>
        <w:rPr>
          <w:rFonts w:ascii="Times New Roman" w:hAnsi="Times New Roman"/>
          <w:b/>
          <w:sz w:val="24"/>
          <w:szCs w:val="24"/>
        </w:rPr>
        <w:t>IV. DIENYNO SAUGOJIMAS</w:t>
      </w:r>
    </w:p>
    <w:p w:rsidR="00843911" w:rsidRDefault="00843911" w:rsidP="00843911">
      <w:pPr>
        <w:spacing w:after="0" w:line="360" w:lineRule="auto"/>
        <w:ind w:left="360"/>
        <w:jc w:val="center"/>
        <w:rPr>
          <w:rFonts w:ascii="Times New Roman" w:hAnsi="Times New Roman"/>
          <w:b/>
          <w:sz w:val="24"/>
          <w:szCs w:val="24"/>
        </w:rPr>
      </w:pPr>
    </w:p>
    <w:p w:rsidR="00843911" w:rsidRDefault="00843911" w:rsidP="00843911">
      <w:pPr>
        <w:pStyle w:val="Sraopastraipa"/>
        <w:spacing w:after="0" w:line="360" w:lineRule="auto"/>
        <w:ind w:left="0" w:firstLine="851"/>
        <w:jc w:val="both"/>
        <w:rPr>
          <w:rFonts w:ascii="Times New Roman" w:hAnsi="Times New Roman"/>
          <w:sz w:val="24"/>
          <w:szCs w:val="24"/>
        </w:rPr>
      </w:pPr>
      <w:r>
        <w:rPr>
          <w:rFonts w:ascii="Times New Roman" w:hAnsi="Times New Roman"/>
          <w:sz w:val="24"/>
          <w:szCs w:val="24"/>
        </w:rPr>
        <w:t>11. Tvarkos aprašo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 Dėl bendrojo lavinimo mokyklų dokumentų saugojimo terminų rodyklės patvirtinimo“, nustatytą laiką.</w:t>
      </w:r>
    </w:p>
    <w:p w:rsidR="00843911" w:rsidRDefault="00843911" w:rsidP="00843911">
      <w:pPr>
        <w:pStyle w:val="Sraopastraipa"/>
        <w:spacing w:after="0"/>
        <w:jc w:val="both"/>
        <w:rPr>
          <w:rFonts w:ascii="Times New Roman" w:hAnsi="Times New Roman"/>
          <w:sz w:val="24"/>
          <w:szCs w:val="24"/>
        </w:rPr>
      </w:pPr>
    </w:p>
    <w:p w:rsidR="00843911" w:rsidRDefault="00843911" w:rsidP="00843911">
      <w:pPr>
        <w:pStyle w:val="Sraopastraipa"/>
        <w:spacing w:after="0"/>
        <w:jc w:val="center"/>
        <w:rPr>
          <w:rFonts w:ascii="Times New Roman" w:hAnsi="Times New Roman"/>
          <w:b/>
          <w:sz w:val="24"/>
          <w:szCs w:val="24"/>
        </w:rPr>
      </w:pPr>
      <w:r>
        <w:rPr>
          <w:rFonts w:ascii="Times New Roman" w:hAnsi="Times New Roman"/>
          <w:b/>
          <w:sz w:val="24"/>
          <w:szCs w:val="24"/>
        </w:rPr>
        <w:t>V. BAIGIAMOSIOS NUOSTATOS</w:t>
      </w:r>
    </w:p>
    <w:p w:rsidR="00843911" w:rsidRDefault="00843911" w:rsidP="00843911">
      <w:pPr>
        <w:pStyle w:val="Sraopastraipa"/>
        <w:spacing w:after="0"/>
        <w:jc w:val="center"/>
        <w:rPr>
          <w:rFonts w:ascii="Times New Roman" w:hAnsi="Times New Roman"/>
          <w:b/>
          <w:sz w:val="24"/>
          <w:szCs w:val="24"/>
        </w:rPr>
      </w:pPr>
    </w:p>
    <w:p w:rsidR="00843911" w:rsidRDefault="00ED704E" w:rsidP="00843911">
      <w:pPr>
        <w:pStyle w:val="Sraopastraipa"/>
        <w:spacing w:after="0" w:line="360" w:lineRule="auto"/>
        <w:ind w:left="0" w:firstLine="851"/>
        <w:jc w:val="both"/>
        <w:rPr>
          <w:rFonts w:ascii="Times New Roman" w:hAnsi="Times New Roman"/>
          <w:sz w:val="24"/>
          <w:szCs w:val="24"/>
        </w:rPr>
      </w:pPr>
      <w:r>
        <w:rPr>
          <w:rFonts w:ascii="Times New Roman" w:hAnsi="Times New Roman"/>
          <w:sz w:val="24"/>
          <w:szCs w:val="24"/>
        </w:rPr>
        <w:t xml:space="preserve">12. Nuostatus, jų pakeitimus, pildymus tvirtina </w:t>
      </w:r>
      <w:r w:rsidR="00843911">
        <w:rPr>
          <w:rFonts w:ascii="Times New Roman" w:hAnsi="Times New Roman"/>
          <w:sz w:val="24"/>
          <w:szCs w:val="24"/>
        </w:rPr>
        <w:t>direktorius. Nuostatai k</w:t>
      </w:r>
      <w:r>
        <w:rPr>
          <w:rFonts w:ascii="Times New Roman" w:hAnsi="Times New Roman"/>
          <w:sz w:val="24"/>
          <w:szCs w:val="24"/>
        </w:rPr>
        <w:t>eičiami ir papildomi d</w:t>
      </w:r>
      <w:r w:rsidR="00843911">
        <w:rPr>
          <w:rFonts w:ascii="Times New Roman" w:hAnsi="Times New Roman"/>
          <w:sz w:val="24"/>
          <w:szCs w:val="24"/>
        </w:rPr>
        <w:t>irektoriaus, Gimnazijos tarybos, direktoriaus pavaduotojo ugdymui iniciatyva.</w:t>
      </w:r>
    </w:p>
    <w:p w:rsidR="00843911" w:rsidRDefault="00843911" w:rsidP="00843911">
      <w:pPr>
        <w:pStyle w:val="Sraopastraipa"/>
        <w:spacing w:after="0" w:line="360" w:lineRule="auto"/>
        <w:ind w:left="0" w:firstLine="851"/>
        <w:jc w:val="both"/>
        <w:rPr>
          <w:rFonts w:ascii="Times New Roman" w:hAnsi="Times New Roman"/>
          <w:sz w:val="24"/>
          <w:szCs w:val="24"/>
        </w:rPr>
      </w:pPr>
      <w:r>
        <w:rPr>
          <w:rFonts w:ascii="Times New Roman" w:hAnsi="Times New Roman"/>
          <w:sz w:val="24"/>
          <w:szCs w:val="24"/>
        </w:rPr>
        <w:t>13. Nuostatų reikalavimų privalo laikytis visi prieigą prie Gimnazijos e. dienyno turintys asmenys.</w:t>
      </w:r>
    </w:p>
    <w:p w:rsidR="00843911" w:rsidRDefault="00843911" w:rsidP="00843911">
      <w:pPr>
        <w:pStyle w:val="Sraopastraipa"/>
        <w:spacing w:after="0" w:line="360" w:lineRule="auto"/>
        <w:ind w:firstLine="131"/>
        <w:jc w:val="both"/>
        <w:rPr>
          <w:rFonts w:ascii="Times New Roman" w:hAnsi="Times New Roman"/>
          <w:sz w:val="24"/>
          <w:szCs w:val="24"/>
        </w:rPr>
      </w:pPr>
      <w:r>
        <w:rPr>
          <w:rFonts w:ascii="Times New Roman" w:hAnsi="Times New Roman"/>
          <w:sz w:val="24"/>
          <w:szCs w:val="24"/>
        </w:rPr>
        <w:t>14. Nuostatų įgyven</w:t>
      </w:r>
      <w:r w:rsidR="00ED704E">
        <w:rPr>
          <w:rFonts w:ascii="Times New Roman" w:hAnsi="Times New Roman"/>
          <w:sz w:val="24"/>
          <w:szCs w:val="24"/>
        </w:rPr>
        <w:t>dinimo kontrolę vykdo</w:t>
      </w:r>
      <w:r>
        <w:rPr>
          <w:rFonts w:ascii="Times New Roman" w:hAnsi="Times New Roman"/>
          <w:sz w:val="24"/>
          <w:szCs w:val="24"/>
        </w:rPr>
        <w:t xml:space="preserve"> direktorius.</w:t>
      </w:r>
    </w:p>
    <w:p w:rsidR="00843911" w:rsidRDefault="00843911" w:rsidP="00843911">
      <w:pPr>
        <w:pStyle w:val="Sraopastraipa"/>
        <w:spacing w:after="0" w:line="360" w:lineRule="auto"/>
        <w:ind w:firstLine="131"/>
        <w:jc w:val="both"/>
        <w:rPr>
          <w:rFonts w:ascii="Times New Roman" w:hAnsi="Times New Roman"/>
          <w:sz w:val="24"/>
          <w:szCs w:val="24"/>
        </w:rPr>
      </w:pPr>
      <w:r>
        <w:rPr>
          <w:rFonts w:ascii="Times New Roman" w:hAnsi="Times New Roman"/>
          <w:sz w:val="24"/>
          <w:szCs w:val="24"/>
        </w:rPr>
        <w:t>15. Nuostatai skelbiami Gimnazijos interneto tinklalapyje.</w:t>
      </w:r>
    </w:p>
    <w:p w:rsidR="00843911" w:rsidRDefault="00843911" w:rsidP="00843911">
      <w:pPr>
        <w:spacing w:after="0"/>
        <w:jc w:val="center"/>
        <w:rPr>
          <w:rFonts w:ascii="Times New Roman" w:hAnsi="Times New Roman"/>
          <w:sz w:val="24"/>
          <w:szCs w:val="24"/>
        </w:rPr>
      </w:pPr>
      <w:r>
        <w:rPr>
          <w:rFonts w:ascii="Times New Roman" w:hAnsi="Times New Roman"/>
          <w:sz w:val="24"/>
          <w:szCs w:val="24"/>
        </w:rPr>
        <w:t>__________________</w:t>
      </w:r>
    </w:p>
    <w:p w:rsidR="00843911" w:rsidRDefault="00843911" w:rsidP="00843911">
      <w:pPr>
        <w:spacing w:after="0"/>
        <w:rPr>
          <w:rFonts w:ascii="Times New Roman" w:hAnsi="Times New Roman"/>
          <w:sz w:val="24"/>
          <w:szCs w:val="24"/>
        </w:rPr>
      </w:pPr>
    </w:p>
    <w:p w:rsidR="00843911" w:rsidRDefault="00843911" w:rsidP="00843911">
      <w:pPr>
        <w:spacing w:after="0"/>
        <w:rPr>
          <w:rFonts w:ascii="Times New Roman" w:hAnsi="Times New Roman"/>
          <w:sz w:val="24"/>
          <w:szCs w:val="24"/>
        </w:rPr>
      </w:pPr>
    </w:p>
    <w:p w:rsidR="00183997" w:rsidRDefault="00183997" w:rsidP="00843911">
      <w:pPr>
        <w:spacing w:after="0"/>
        <w:rPr>
          <w:rFonts w:ascii="Times New Roman" w:hAnsi="Times New Roman"/>
          <w:sz w:val="24"/>
          <w:szCs w:val="24"/>
        </w:rPr>
      </w:pPr>
    </w:p>
    <w:p w:rsidR="00843911" w:rsidRDefault="00843911" w:rsidP="00843911">
      <w:pPr>
        <w:pStyle w:val="Sraopastraipa"/>
        <w:spacing w:after="0"/>
        <w:rPr>
          <w:rFonts w:ascii="Times New Roman" w:hAnsi="Times New Roman"/>
          <w:sz w:val="24"/>
          <w:szCs w:val="24"/>
        </w:rPr>
      </w:pPr>
      <w:r>
        <w:rPr>
          <w:rFonts w:ascii="Times New Roman" w:hAnsi="Times New Roman"/>
          <w:sz w:val="24"/>
          <w:szCs w:val="24"/>
        </w:rPr>
        <w:t>PRITARTA</w:t>
      </w:r>
    </w:p>
    <w:p w:rsidR="00843911" w:rsidRDefault="00843911" w:rsidP="00843911">
      <w:pPr>
        <w:pStyle w:val="Sraopastraipa"/>
        <w:spacing w:after="0"/>
        <w:rPr>
          <w:rFonts w:ascii="Times New Roman" w:hAnsi="Times New Roman"/>
          <w:sz w:val="24"/>
          <w:szCs w:val="24"/>
        </w:rPr>
      </w:pPr>
      <w:r>
        <w:rPr>
          <w:rFonts w:ascii="Times New Roman" w:hAnsi="Times New Roman"/>
          <w:sz w:val="24"/>
          <w:szCs w:val="24"/>
        </w:rPr>
        <w:t>Gimnazijos tarybos</w:t>
      </w:r>
      <w:r w:rsidR="00183997">
        <w:rPr>
          <w:rFonts w:ascii="Times New Roman" w:hAnsi="Times New Roman"/>
          <w:sz w:val="24"/>
          <w:szCs w:val="24"/>
        </w:rPr>
        <w:t xml:space="preserve"> posėdžio</w:t>
      </w:r>
    </w:p>
    <w:p w:rsidR="00843911" w:rsidRPr="00183997" w:rsidRDefault="00183997" w:rsidP="00183997">
      <w:pPr>
        <w:pStyle w:val="Sraopastraipa"/>
        <w:spacing w:after="0"/>
        <w:rPr>
          <w:rFonts w:ascii="Times New Roman" w:hAnsi="Times New Roman"/>
          <w:sz w:val="24"/>
          <w:szCs w:val="24"/>
        </w:rPr>
      </w:pPr>
      <w:r>
        <w:rPr>
          <w:rFonts w:ascii="Times New Roman" w:hAnsi="Times New Roman"/>
          <w:sz w:val="24"/>
          <w:szCs w:val="24"/>
        </w:rPr>
        <w:t>2018 m. vasario 8 d.</w:t>
      </w:r>
      <w:r w:rsidR="00843911">
        <w:rPr>
          <w:rFonts w:ascii="Times New Roman" w:hAnsi="Times New Roman"/>
          <w:sz w:val="24"/>
          <w:szCs w:val="24"/>
        </w:rPr>
        <w:t xml:space="preserve"> protokolo </w:t>
      </w:r>
      <w:r>
        <w:rPr>
          <w:rFonts w:ascii="Times New Roman" w:hAnsi="Times New Roman"/>
          <w:sz w:val="24"/>
          <w:szCs w:val="24"/>
        </w:rPr>
        <w:t xml:space="preserve">Nr. V4-1 </w:t>
      </w:r>
      <w:r w:rsidR="00843911">
        <w:rPr>
          <w:rFonts w:ascii="Times New Roman" w:hAnsi="Times New Roman"/>
          <w:sz w:val="24"/>
          <w:szCs w:val="24"/>
        </w:rPr>
        <w:t>nutarimu</w:t>
      </w:r>
    </w:p>
    <w:p w:rsidR="00843911" w:rsidRDefault="00843911"/>
    <w:sectPr w:rsidR="00843911" w:rsidSect="00183997">
      <w:footerReference w:type="default" r:id="rId6"/>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6F" w:rsidRDefault="0034066F" w:rsidP="00843911">
      <w:pPr>
        <w:spacing w:after="0"/>
      </w:pPr>
      <w:r>
        <w:separator/>
      </w:r>
    </w:p>
  </w:endnote>
  <w:endnote w:type="continuationSeparator" w:id="0">
    <w:p w:rsidR="0034066F" w:rsidRDefault="0034066F" w:rsidP="00843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20163"/>
      <w:docPartObj>
        <w:docPartGallery w:val="Page Numbers (Bottom of Page)"/>
        <w:docPartUnique/>
      </w:docPartObj>
    </w:sdtPr>
    <w:sdtEndPr/>
    <w:sdtContent>
      <w:p w:rsidR="00843911" w:rsidRDefault="00843911">
        <w:pPr>
          <w:pStyle w:val="Porat"/>
          <w:jc w:val="right"/>
        </w:pPr>
        <w:r>
          <w:fldChar w:fldCharType="begin"/>
        </w:r>
        <w:r>
          <w:instrText>PAGE   \* MERGEFORMAT</w:instrText>
        </w:r>
        <w:r>
          <w:fldChar w:fldCharType="separate"/>
        </w:r>
        <w:r w:rsidR="00D61A48">
          <w:rPr>
            <w:noProof/>
          </w:rPr>
          <w:t>5</w:t>
        </w:r>
        <w:r>
          <w:fldChar w:fldCharType="end"/>
        </w:r>
      </w:p>
    </w:sdtContent>
  </w:sdt>
  <w:p w:rsidR="00843911" w:rsidRDefault="0084391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6F" w:rsidRDefault="0034066F" w:rsidP="00843911">
      <w:pPr>
        <w:spacing w:after="0"/>
      </w:pPr>
      <w:r>
        <w:separator/>
      </w:r>
    </w:p>
  </w:footnote>
  <w:footnote w:type="continuationSeparator" w:id="0">
    <w:p w:rsidR="0034066F" w:rsidRDefault="0034066F" w:rsidP="0084391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11"/>
    <w:rsid w:val="000C6D57"/>
    <w:rsid w:val="000F6858"/>
    <w:rsid w:val="001075E0"/>
    <w:rsid w:val="00183997"/>
    <w:rsid w:val="001E7114"/>
    <w:rsid w:val="0034066F"/>
    <w:rsid w:val="004E4C40"/>
    <w:rsid w:val="005702A8"/>
    <w:rsid w:val="0077459A"/>
    <w:rsid w:val="007812B7"/>
    <w:rsid w:val="00843911"/>
    <w:rsid w:val="00BB7103"/>
    <w:rsid w:val="00D61A48"/>
    <w:rsid w:val="00DA5764"/>
    <w:rsid w:val="00ED70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089FE-3D12-475C-A925-075960DC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843911"/>
    <w:pPr>
      <w:suppressAutoHyphens/>
      <w:autoSpaceDN w:val="0"/>
      <w:spacing w:line="240" w:lineRule="auto"/>
      <w:textAlignment w:val="baseline"/>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3911"/>
    <w:pPr>
      <w:tabs>
        <w:tab w:val="center" w:pos="4819"/>
        <w:tab w:val="right" w:pos="9638"/>
      </w:tabs>
      <w:suppressAutoHyphens w:val="0"/>
      <w:autoSpaceDN/>
      <w:spacing w:after="0"/>
      <w:textAlignment w:val="auto"/>
    </w:pPr>
    <w:rPr>
      <w:rFonts w:asciiTheme="minorHAnsi" w:eastAsiaTheme="minorHAnsi" w:hAnsiTheme="minorHAnsi" w:cstheme="minorBidi"/>
    </w:rPr>
  </w:style>
  <w:style w:type="character" w:customStyle="1" w:styleId="AntratsDiagrama">
    <w:name w:val="Antraštės Diagrama"/>
    <w:basedOn w:val="Numatytasispastraiposriftas"/>
    <w:link w:val="Antrats"/>
    <w:uiPriority w:val="99"/>
    <w:rsid w:val="00843911"/>
  </w:style>
  <w:style w:type="paragraph" w:styleId="Porat">
    <w:name w:val="footer"/>
    <w:basedOn w:val="prastasis"/>
    <w:link w:val="PoratDiagrama"/>
    <w:uiPriority w:val="99"/>
    <w:unhideWhenUsed/>
    <w:rsid w:val="00843911"/>
    <w:pPr>
      <w:tabs>
        <w:tab w:val="center" w:pos="4819"/>
        <w:tab w:val="right" w:pos="9638"/>
      </w:tabs>
      <w:suppressAutoHyphens w:val="0"/>
      <w:autoSpaceDN/>
      <w:spacing w:after="0"/>
      <w:textAlignment w:val="auto"/>
    </w:pPr>
    <w:rPr>
      <w:rFonts w:asciiTheme="minorHAnsi" w:eastAsiaTheme="minorHAnsi" w:hAnsiTheme="minorHAnsi" w:cstheme="minorBidi"/>
    </w:rPr>
  </w:style>
  <w:style w:type="character" w:customStyle="1" w:styleId="PoratDiagrama">
    <w:name w:val="Poraštė Diagrama"/>
    <w:basedOn w:val="Numatytasispastraiposriftas"/>
    <w:link w:val="Porat"/>
    <w:uiPriority w:val="99"/>
    <w:rsid w:val="00843911"/>
  </w:style>
  <w:style w:type="paragraph" w:styleId="Betarp">
    <w:name w:val="No Spacing"/>
    <w:rsid w:val="00843911"/>
    <w:pPr>
      <w:suppressAutoHyphens/>
      <w:autoSpaceDN w:val="0"/>
      <w:spacing w:after="0" w:line="240" w:lineRule="auto"/>
      <w:textAlignment w:val="baseline"/>
    </w:pPr>
    <w:rPr>
      <w:rFonts w:ascii="Calibri" w:eastAsia="Calibri" w:hAnsi="Calibri" w:cs="Times New Roman"/>
    </w:rPr>
  </w:style>
  <w:style w:type="paragraph" w:styleId="Sraopastraipa">
    <w:name w:val="List Paragraph"/>
    <w:basedOn w:val="prastasis"/>
    <w:rsid w:val="00843911"/>
    <w:pPr>
      <w:ind w:left="720"/>
    </w:pPr>
  </w:style>
  <w:style w:type="paragraph" w:styleId="Debesliotekstas">
    <w:name w:val="Balloon Text"/>
    <w:basedOn w:val="prastasis"/>
    <w:link w:val="DebesliotekstasDiagrama"/>
    <w:uiPriority w:val="99"/>
    <w:semiHidden/>
    <w:unhideWhenUsed/>
    <w:rsid w:val="001E7114"/>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71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6520</Words>
  <Characters>3717</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Birutė</cp:lastModifiedBy>
  <cp:revision>11</cp:revision>
  <cp:lastPrinted>2018-02-12T11:59:00Z</cp:lastPrinted>
  <dcterms:created xsi:type="dcterms:W3CDTF">2018-02-09T08:20:00Z</dcterms:created>
  <dcterms:modified xsi:type="dcterms:W3CDTF">2018-02-12T14:32:00Z</dcterms:modified>
</cp:coreProperties>
</file>